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02" w:rsidRPr="00950CE7" w:rsidRDefault="00F23302" w:rsidP="00950CE7">
      <w:pPr>
        <w:ind w:left="300" w:hangingChars="100" w:hanging="300"/>
        <w:jc w:val="center"/>
        <w:rPr>
          <w:rFonts w:ascii="Times New Roman" w:cs="Times New Roman"/>
          <w:sz w:val="30"/>
          <w:szCs w:val="30"/>
        </w:rPr>
      </w:pPr>
      <w:r w:rsidRPr="00950CE7">
        <w:rPr>
          <w:rFonts w:ascii="Times New Roman" w:cs="Times New Roman" w:hint="eastAsia"/>
          <w:sz w:val="30"/>
          <w:szCs w:val="30"/>
        </w:rPr>
        <w:t>《西部论坛》</w:t>
      </w:r>
      <w:r w:rsidRPr="00950CE7">
        <w:rPr>
          <w:rFonts w:ascii="Times New Roman" w:cs="Times New Roman" w:hint="eastAsia"/>
          <w:sz w:val="30"/>
          <w:szCs w:val="30"/>
        </w:rPr>
        <w:t>2020</w:t>
      </w:r>
      <w:r w:rsidRPr="00950CE7">
        <w:rPr>
          <w:rFonts w:ascii="Times New Roman" w:cs="Times New Roman" w:hint="eastAsia"/>
          <w:sz w:val="30"/>
          <w:szCs w:val="30"/>
        </w:rPr>
        <w:t>年</w:t>
      </w:r>
      <w:r w:rsidR="00DD346E">
        <w:rPr>
          <w:rFonts w:ascii="Times New Roman" w:cs="Times New Roman" w:hint="eastAsia"/>
          <w:sz w:val="30"/>
          <w:szCs w:val="30"/>
        </w:rPr>
        <w:t>总</w:t>
      </w:r>
      <w:r w:rsidRPr="00950CE7">
        <w:rPr>
          <w:rFonts w:ascii="Times New Roman" w:cs="Times New Roman" w:hint="eastAsia"/>
          <w:sz w:val="30"/>
          <w:szCs w:val="30"/>
        </w:rPr>
        <w:t>目次</w:t>
      </w:r>
    </w:p>
    <w:p w:rsidR="00C30FFF" w:rsidRDefault="00C30FFF" w:rsidP="00C30FFF">
      <w:pPr>
        <w:ind w:leftChars="100" w:left="210"/>
        <w:rPr>
          <w:rFonts w:ascii="黑体" w:eastAsia="黑体" w:hAnsi="黑体" w:cs="Times New Roman"/>
          <w:sz w:val="24"/>
          <w:szCs w:val="24"/>
        </w:rPr>
      </w:pPr>
    </w:p>
    <w:p w:rsidR="00B32C1D" w:rsidRPr="00B32C1D" w:rsidRDefault="00B32C1D" w:rsidP="00C30FFF">
      <w:pPr>
        <w:ind w:leftChars="100" w:left="210"/>
        <w:rPr>
          <w:rFonts w:ascii="楷体" w:eastAsia="楷体" w:hAnsi="楷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重大专题：</w:t>
      </w:r>
      <w:r w:rsidRPr="00B32C1D">
        <w:rPr>
          <w:rFonts w:ascii="楷体" w:eastAsia="楷体" w:hAnsi="楷体" w:cs="Times New Roman" w:hint="eastAsia"/>
          <w:sz w:val="24"/>
          <w:szCs w:val="24"/>
        </w:rPr>
        <w:t>第四次工业革命与中国智能社会建设</w:t>
      </w:r>
    </w:p>
    <w:p w:rsidR="003A4B1B" w:rsidRPr="00B32C1D" w:rsidRDefault="00B32C1D" w:rsidP="004D4DD1">
      <w:pPr>
        <w:ind w:left="210" w:hangingChars="100" w:hanging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以全面智能化推进长江经济带协调发展</w:t>
      </w:r>
      <w:r w:rsidRPr="00B32C1D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 w:hint="eastAsia"/>
        </w:rPr>
        <w:t>.</w:t>
      </w:r>
      <w:r w:rsidRPr="00B32C1D">
        <w:rPr>
          <w:rFonts w:ascii="Times New Roman" w:hAnsi="Times New Roman" w:cs="Times New Roman"/>
        </w:rPr>
        <w:t xml:space="preserve">……………………………… </w:t>
      </w:r>
      <w:r w:rsidR="000478A7" w:rsidRPr="00B32C1D">
        <w:rPr>
          <w:rFonts w:ascii="Times New Roman" w:hAnsi="Times New Roman" w:cs="Times New Roman"/>
        </w:rPr>
        <w:t>程必定</w:t>
      </w:r>
      <w:r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4D4DD1" w:rsidRPr="00B32C1D">
        <w:rPr>
          <w:rFonts w:ascii="Times New Roman" w:hAnsi="Times New Roman" w:cs="Times New Roman"/>
        </w:rPr>
        <w:t>：</w:t>
      </w:r>
      <w:r w:rsidR="000478A7" w:rsidRPr="00B32C1D">
        <w:rPr>
          <w:rFonts w:ascii="Times New Roman" w:hAnsi="Times New Roman" w:cs="Times New Roman"/>
        </w:rPr>
        <w:t>1-10</w:t>
      </w:r>
      <w:r w:rsidRPr="00B32C1D">
        <w:rPr>
          <w:rFonts w:ascii="Times New Roman" w:hAnsi="Times New Roman" w:cs="Times New Roman"/>
        </w:rPr>
        <w:t>）</w:t>
      </w:r>
    </w:p>
    <w:p w:rsidR="00E1661D" w:rsidRPr="00B32C1D" w:rsidRDefault="00E1661D" w:rsidP="00C30FFF">
      <w:pPr>
        <w:ind w:leftChars="100" w:left="210"/>
        <w:rPr>
          <w:rFonts w:ascii="楷体" w:eastAsia="楷体" w:hAnsi="楷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重大专题：</w:t>
      </w:r>
      <w:r>
        <w:rPr>
          <w:rFonts w:ascii="楷体" w:eastAsia="楷体" w:hAnsi="楷体" w:cs="Times New Roman" w:hint="eastAsia"/>
          <w:sz w:val="24"/>
          <w:szCs w:val="24"/>
        </w:rPr>
        <w:t>制度优势与国家治理现代化</w:t>
      </w:r>
    </w:p>
    <w:p w:rsidR="00E1661D" w:rsidRDefault="00E1661D" w:rsidP="00E1661D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中国特色社会主义制度优势和国家治理任务</w:t>
      </w:r>
    </w:p>
    <w:p w:rsidR="00E1661D" w:rsidRDefault="00E1661D" w:rsidP="00E1661D">
      <w:pPr>
        <w:ind w:leftChars="100" w:left="210"/>
        <w:rPr>
          <w:rFonts w:ascii="Times New Roman" w:cs="Times New Roman"/>
        </w:rPr>
      </w:pPr>
      <w:r w:rsidRPr="00E1661D">
        <w:rPr>
          <w:rFonts w:ascii="Times New Roman" w:hAnsi="Times New Roman" w:cs="Times New Roman"/>
        </w:rPr>
        <w:t>——</w:t>
      </w:r>
      <w:r w:rsidRPr="00950CE7">
        <w:rPr>
          <w:rFonts w:ascii="楷体" w:eastAsia="楷体" w:hAnsi="楷体" w:cs="Times New Roman"/>
        </w:rPr>
        <w:t>由抗击</w:t>
      </w:r>
      <w:r w:rsidRPr="00950CE7">
        <w:rPr>
          <w:rFonts w:ascii="楷体" w:eastAsia="楷体" w:hAnsi="楷体" w:cs="Times New Roman" w:hint="eastAsia"/>
        </w:rPr>
        <w:t>“</w:t>
      </w:r>
      <w:r w:rsidRPr="00950CE7">
        <w:rPr>
          <w:rFonts w:ascii="楷体" w:eastAsia="楷体" w:hAnsi="楷体" w:cs="Times New Roman"/>
        </w:rPr>
        <w:t>新冠肺炎</w:t>
      </w:r>
      <w:r w:rsidRPr="00950CE7">
        <w:rPr>
          <w:rFonts w:ascii="楷体" w:eastAsia="楷体" w:hAnsi="楷体" w:cs="Times New Roman" w:hint="eastAsia"/>
        </w:rPr>
        <w:t>”</w:t>
      </w:r>
      <w:r w:rsidRPr="00950CE7">
        <w:rPr>
          <w:rFonts w:ascii="楷体" w:eastAsia="楷体" w:hAnsi="楷体" w:cs="Times New Roman"/>
        </w:rPr>
        <w:t>重大疫情引起的思考与建言</w:t>
      </w:r>
      <w:r>
        <w:rPr>
          <w:rFonts w:ascii="Times New Roman" w:cs="Times New Roman" w:hint="eastAsia"/>
        </w:rPr>
        <w:t xml:space="preserve"> </w:t>
      </w:r>
      <w:r w:rsidRPr="00E1661D">
        <w:rPr>
          <w:rFonts w:ascii="Times New Roman" w:hAnsi="Times New Roman" w:cs="Times New Roman"/>
        </w:rPr>
        <w:t>……………</w:t>
      </w:r>
      <w:r w:rsidR="00342518">
        <w:rPr>
          <w:rFonts w:ascii="Times New Roman" w:hAnsi="Times New Roman" w:cs="Times New Roman"/>
        </w:rPr>
        <w:t>………</w:t>
      </w:r>
      <w:r w:rsidR="00342518">
        <w:rPr>
          <w:rFonts w:ascii="Times New Roman" w:hAnsi="Times New Roman" w:cs="Times New Roman" w:hint="eastAsia"/>
        </w:rPr>
        <w:t>.</w:t>
      </w:r>
      <w:r w:rsidRPr="00E1661D">
        <w:rPr>
          <w:rFonts w:ascii="Times New Roman" w:hAnsi="Times New Roman" w:cs="Times New Roman"/>
        </w:rPr>
        <w:t xml:space="preserve">….. </w:t>
      </w:r>
      <w:r w:rsidRPr="00E1661D">
        <w:rPr>
          <w:rFonts w:ascii="Times New Roman" w:hAnsi="Times New Roman" w:cs="Times New Roman"/>
        </w:rPr>
        <w:t>程</w:t>
      </w:r>
      <w:r w:rsidRPr="004D4DD1">
        <w:rPr>
          <w:rFonts w:ascii="Times New Roman" w:cs="Times New Roman"/>
        </w:rPr>
        <w:t>恩富，罗玉辉</w:t>
      </w:r>
      <w:r>
        <w:rPr>
          <w:rFonts w:ascii="Times New Roman" w:cs="Times New Roman" w:hint="eastAsia"/>
        </w:rPr>
        <w:t>（</w:t>
      </w:r>
      <w:r w:rsidRPr="004D4DD1">
        <w:rPr>
          <w:rFonts w:ascii="Times New Roman" w:cs="Times New Roman"/>
        </w:rPr>
        <w:t>2</w:t>
      </w:r>
      <w:r>
        <w:rPr>
          <w:rFonts w:ascii="Times New Roman" w:cs="Times New Roman" w:hint="eastAsia"/>
        </w:rPr>
        <w:t>：</w:t>
      </w:r>
      <w:r w:rsidRPr="004D4DD1">
        <w:rPr>
          <w:rFonts w:ascii="Times New Roman" w:cs="Times New Roman"/>
        </w:rPr>
        <w:t>1-10</w:t>
      </w:r>
      <w:r>
        <w:rPr>
          <w:rFonts w:ascii="Times New Roman" w:cs="Times New Roman" w:hint="eastAsia"/>
        </w:rPr>
        <w:t>）</w:t>
      </w:r>
    </w:p>
    <w:p w:rsidR="00E1661D" w:rsidRPr="00B32C1D" w:rsidRDefault="00E1661D" w:rsidP="00C30FFF">
      <w:pPr>
        <w:ind w:leftChars="100" w:left="210"/>
        <w:rPr>
          <w:rFonts w:ascii="楷体" w:eastAsia="楷体" w:hAnsi="楷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重大专题：</w:t>
      </w:r>
      <w:r>
        <w:rPr>
          <w:rFonts w:ascii="楷体" w:eastAsia="楷体" w:hAnsi="楷体" w:cs="Times New Roman" w:hint="eastAsia"/>
          <w:sz w:val="24"/>
          <w:szCs w:val="24"/>
        </w:rPr>
        <w:t>纪念恩格斯诞辰200周年</w:t>
      </w:r>
    </w:p>
    <w:p w:rsidR="00E1661D" w:rsidRPr="004D4DD1" w:rsidRDefault="00E1661D" w:rsidP="00E1661D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恩格斯对《资本论》方法的贡献</w:t>
      </w:r>
      <w:r w:rsidRPr="004D4DD1">
        <w:rPr>
          <w:rFonts w:ascii="Times New Roman" w:hAnsi="Times New Roman" w:cs="Times New Roman"/>
        </w:rPr>
        <w:t>——</w:t>
      </w:r>
      <w:r w:rsidRPr="00950CE7">
        <w:rPr>
          <w:rFonts w:ascii="楷体" w:eastAsia="楷体" w:hAnsi="楷体" w:cs="Times New Roman"/>
        </w:rPr>
        <w:t>纪念恩格斯诞辰200周年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</w:t>
      </w:r>
      <w:r w:rsidR="00342518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许光伟（</w:t>
      </w:r>
      <w:r w:rsidRPr="004D4DD1">
        <w:rPr>
          <w:rFonts w:ascii="Times New Roman" w:hAnsi="Times New Roman" w:cs="Times New Roman"/>
        </w:rPr>
        <w:t>2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11-25</w:t>
      </w:r>
      <w:r w:rsidRPr="004D4DD1">
        <w:rPr>
          <w:rFonts w:ascii="Times New Roman" w:cs="Times New Roman"/>
        </w:rPr>
        <w:t>）</w:t>
      </w:r>
    </w:p>
    <w:p w:rsidR="00B32C1D" w:rsidRPr="00B32C1D" w:rsidRDefault="00B32C1D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理论经济</w:t>
      </w:r>
    </w:p>
    <w:p w:rsidR="000478A7" w:rsidRPr="00B32C1D" w:rsidRDefault="000478A7" w:rsidP="004D4DD1">
      <w:pPr>
        <w:ind w:left="210" w:hangingChars="100" w:hanging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农村改革对社会主义市场经济体制确立的贡献</w:t>
      </w:r>
      <w:r w:rsidR="00B32C1D" w:rsidRPr="00B32C1D">
        <w:rPr>
          <w:rFonts w:ascii="Times New Roman" w:hAnsi="Times New Roman" w:cs="Times New Roman"/>
        </w:rPr>
        <w:t xml:space="preserve"> ………</w:t>
      </w:r>
      <w:r w:rsidR="00B32C1D">
        <w:rPr>
          <w:rFonts w:ascii="Times New Roman" w:hAnsi="Times New Roman" w:cs="Times New Roman"/>
        </w:rPr>
        <w:t>………</w:t>
      </w:r>
      <w:r w:rsidR="00B32C1D" w:rsidRPr="00B32C1D">
        <w:rPr>
          <w:rFonts w:ascii="Times New Roman" w:hAnsi="Times New Roman" w:cs="Times New Roman"/>
        </w:rPr>
        <w:t>………………</w:t>
      </w:r>
      <w:r w:rsidR="00342518">
        <w:rPr>
          <w:rFonts w:ascii="Times New Roman" w:hAnsi="Times New Roman" w:cs="Times New Roman"/>
        </w:rPr>
        <w:t>…</w:t>
      </w:r>
      <w:r w:rsidR="00342518">
        <w:rPr>
          <w:rFonts w:ascii="Times New Roman" w:hAnsi="Times New Roman" w:cs="Times New Roman" w:hint="eastAsia"/>
        </w:rPr>
        <w:t>..</w:t>
      </w:r>
      <w:r w:rsidR="00B32C1D" w:rsidRPr="00B32C1D">
        <w:rPr>
          <w:rFonts w:ascii="Times New Roman" w:hAnsi="Times New Roman" w:cs="Times New Roman"/>
        </w:rPr>
        <w:t xml:space="preserve">………….. </w:t>
      </w:r>
      <w:r w:rsidR="00B32C1D" w:rsidRPr="00B32C1D">
        <w:rPr>
          <w:rFonts w:ascii="Times New Roman" w:hAnsi="Times New Roman" w:cs="Times New Roman"/>
        </w:rPr>
        <w:t>孙自铎</w:t>
      </w:r>
      <w:r w:rsidR="004D4DD1"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B32C1D" w:rsidRPr="00B32C1D">
        <w:rPr>
          <w:rFonts w:ascii="Times New Roman" w:hAnsi="Times New Roman" w:cs="Times New Roman"/>
        </w:rPr>
        <w:t>：</w:t>
      </w:r>
      <w:r w:rsidRPr="00B32C1D">
        <w:rPr>
          <w:rFonts w:ascii="Times New Roman" w:hAnsi="Times New Roman" w:cs="Times New Roman"/>
        </w:rPr>
        <w:t>11-18</w:t>
      </w:r>
      <w:r w:rsidR="00B32C1D" w:rsidRPr="00B32C1D">
        <w:rPr>
          <w:rFonts w:ascii="Times New Roman" w:hAnsi="Times New Roman" w:cs="Times New Roman"/>
        </w:rPr>
        <w:t>）</w:t>
      </w:r>
    </w:p>
    <w:p w:rsidR="00B32C1D" w:rsidRDefault="00B32C1D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地区间横向带动：实现共同富裕的重要途径</w:t>
      </w:r>
    </w:p>
    <w:p w:rsidR="000478A7" w:rsidRPr="00B32C1D" w:rsidRDefault="00B32C1D" w:rsidP="00B32C1D">
      <w:pPr>
        <w:ind w:leftChars="100" w:left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制度优势的体现与国家治理的现代化</w:t>
      </w:r>
      <w:r w:rsidRPr="00B32C1D"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 w:hint="eastAsia"/>
        </w:rPr>
        <w:t>.</w:t>
      </w:r>
      <w:r w:rsidRPr="00B32C1D">
        <w:rPr>
          <w:rFonts w:ascii="Times New Roman" w:hAnsi="Times New Roman" w:cs="Times New Roman"/>
        </w:rPr>
        <w:t>……</w:t>
      </w:r>
      <w:r w:rsidR="00342518">
        <w:rPr>
          <w:rFonts w:ascii="Times New Roman" w:hAnsi="Times New Roman" w:cs="Times New Roman"/>
        </w:rPr>
        <w:t>……</w:t>
      </w:r>
      <w:r w:rsidRPr="00B32C1D">
        <w:rPr>
          <w:rFonts w:ascii="Times New Roman" w:hAnsi="Times New Roman" w:cs="Times New Roman"/>
        </w:rPr>
        <w:t xml:space="preserve">…. </w:t>
      </w:r>
      <w:r w:rsidR="000478A7" w:rsidRPr="00B32C1D">
        <w:rPr>
          <w:rFonts w:ascii="Times New Roman" w:hAnsi="Times New Roman" w:cs="Times New Roman"/>
        </w:rPr>
        <w:t>韩文龙</w:t>
      </w:r>
      <w:r w:rsidR="004D4DD1" w:rsidRPr="00B32C1D">
        <w:rPr>
          <w:rFonts w:ascii="Times New Roman" w:hAnsi="Times New Roman" w:cs="Times New Roman"/>
        </w:rPr>
        <w:t>，</w:t>
      </w:r>
      <w:r w:rsidR="000478A7" w:rsidRPr="00B32C1D">
        <w:rPr>
          <w:rFonts w:ascii="Times New Roman" w:hAnsi="Times New Roman" w:cs="Times New Roman"/>
        </w:rPr>
        <w:t>祝顺莲</w:t>
      </w:r>
      <w:r w:rsidR="004D4DD1"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4D4DD1" w:rsidRPr="00B32C1D">
        <w:rPr>
          <w:rFonts w:ascii="Times New Roman" w:hAnsi="Times New Roman" w:cs="Times New Roman"/>
        </w:rPr>
        <w:t>：</w:t>
      </w:r>
      <w:r w:rsidR="000478A7" w:rsidRPr="00B32C1D">
        <w:rPr>
          <w:rFonts w:ascii="Times New Roman" w:hAnsi="Times New Roman" w:cs="Times New Roman"/>
        </w:rPr>
        <w:t>19-30</w:t>
      </w:r>
      <w:r w:rsidRPr="00B32C1D">
        <w:rPr>
          <w:rFonts w:ascii="Times New Roman" w:hAnsi="Times New Roman" w:cs="Times New Roman"/>
        </w:rPr>
        <w:t>）</w:t>
      </w:r>
    </w:p>
    <w:p w:rsidR="000478A7" w:rsidRPr="00342518" w:rsidRDefault="00B32C1D" w:rsidP="00342518">
      <w:pPr>
        <w:ind w:left="210" w:hangingChars="100" w:hanging="210"/>
        <w:jc w:val="left"/>
        <w:rPr>
          <w:rFonts w:ascii="Times New Roman" w:hAnsi="Times New Roman" w:cs="Times New Roman"/>
        </w:rPr>
      </w:pPr>
      <w:r w:rsidRPr="00342518">
        <w:rPr>
          <w:rFonts w:ascii="Times New Roman" w:hAnsi="Times New Roman" w:cs="Times New Roman"/>
        </w:rPr>
        <w:t>技术创新与利益共享的统一：新科技革命如何推进社会主义共享发展</w:t>
      </w:r>
      <w:r w:rsidRPr="00342518">
        <w:rPr>
          <w:rFonts w:ascii="Times New Roman" w:hAnsi="Times New Roman" w:cs="Times New Roman"/>
        </w:rPr>
        <w:t xml:space="preserve"> …………</w:t>
      </w:r>
      <w:r w:rsidR="00342518" w:rsidRPr="00342518">
        <w:rPr>
          <w:rFonts w:ascii="Times New Roman" w:hAnsi="Times New Roman" w:cs="Times New Roman"/>
        </w:rPr>
        <w:t>……</w:t>
      </w:r>
      <w:r w:rsidRPr="00342518">
        <w:rPr>
          <w:rFonts w:ascii="Times New Roman" w:hAnsi="Times New Roman" w:cs="Times New Roman"/>
        </w:rPr>
        <w:t xml:space="preserve">………. </w:t>
      </w:r>
      <w:r w:rsidR="000478A7" w:rsidRPr="00342518">
        <w:rPr>
          <w:rFonts w:ascii="Times New Roman" w:hAnsi="Times New Roman" w:cs="Times New Roman"/>
        </w:rPr>
        <w:t>易淼</w:t>
      </w:r>
      <w:r w:rsidR="004D4DD1" w:rsidRPr="00342518">
        <w:rPr>
          <w:rFonts w:ascii="Times New Roman" w:hAnsi="Times New Roman" w:cs="Times New Roman"/>
        </w:rPr>
        <w:t>（</w:t>
      </w:r>
      <w:r w:rsidR="004D4DD1" w:rsidRPr="00342518">
        <w:rPr>
          <w:rFonts w:ascii="Times New Roman" w:hAnsi="Times New Roman" w:cs="Times New Roman"/>
        </w:rPr>
        <w:t>1</w:t>
      </w:r>
      <w:r w:rsidR="004D4DD1" w:rsidRPr="00342518">
        <w:rPr>
          <w:rFonts w:ascii="Times New Roman" w:hAnsi="Times New Roman" w:cs="Times New Roman"/>
        </w:rPr>
        <w:t>：</w:t>
      </w:r>
      <w:r w:rsidR="000478A7" w:rsidRPr="00342518">
        <w:rPr>
          <w:rFonts w:ascii="Times New Roman" w:hAnsi="Times New Roman" w:cs="Times New Roman"/>
        </w:rPr>
        <w:t>31-38</w:t>
      </w:r>
      <w:r w:rsidRPr="00342518">
        <w:rPr>
          <w:rFonts w:ascii="Times New Roman" w:hAnsi="Times New Roman" w:cs="Times New Roman"/>
        </w:rPr>
        <w:t>）</w:t>
      </w:r>
    </w:p>
    <w:p w:rsidR="00E1661D" w:rsidRPr="00342518" w:rsidRDefault="00E1661D" w:rsidP="00342518">
      <w:pPr>
        <w:ind w:left="210" w:hangingChars="100" w:hanging="210"/>
        <w:jc w:val="left"/>
        <w:rPr>
          <w:rFonts w:ascii="Times New Roman" w:hAnsi="Times New Roman" w:cs="Times New Roman"/>
        </w:rPr>
      </w:pPr>
      <w:r w:rsidRPr="00342518">
        <w:rPr>
          <w:rFonts w:ascii="Times New Roman" w:hAnsi="Times New Roman" w:cs="Times New Roman"/>
        </w:rPr>
        <w:t>在国家干预的国际技术贸易体制下中国的技术进步之路</w:t>
      </w:r>
      <w:r w:rsidRPr="00342518">
        <w:rPr>
          <w:rFonts w:ascii="Times New Roman" w:hAnsi="Times New Roman" w:cs="Times New Roman"/>
        </w:rPr>
        <w:t xml:space="preserve"> ………</w:t>
      </w:r>
      <w:r w:rsidR="00342518" w:rsidRPr="00342518">
        <w:rPr>
          <w:rFonts w:ascii="Times New Roman" w:hAnsi="Times New Roman" w:cs="Times New Roman"/>
        </w:rPr>
        <w:t>………………….</w:t>
      </w:r>
      <w:r w:rsidRPr="00342518">
        <w:rPr>
          <w:rFonts w:ascii="Times New Roman" w:hAnsi="Times New Roman" w:cs="Times New Roman"/>
        </w:rPr>
        <w:t xml:space="preserve">…. </w:t>
      </w:r>
      <w:r w:rsidRPr="00342518">
        <w:rPr>
          <w:rFonts w:ascii="Times New Roman" w:hAnsi="Times New Roman" w:cs="Times New Roman"/>
        </w:rPr>
        <w:t>王曙光，郭凯（</w:t>
      </w:r>
      <w:r w:rsidRPr="00342518">
        <w:rPr>
          <w:rFonts w:ascii="Times New Roman" w:hAnsi="Times New Roman" w:cs="Times New Roman"/>
        </w:rPr>
        <w:t>2</w:t>
      </w:r>
      <w:r w:rsidRPr="00342518">
        <w:rPr>
          <w:rFonts w:ascii="Times New Roman" w:hAnsi="Times New Roman" w:cs="Times New Roman"/>
        </w:rPr>
        <w:t>：</w:t>
      </w:r>
      <w:r w:rsidRPr="00342518">
        <w:rPr>
          <w:rFonts w:ascii="Times New Roman" w:hAnsi="Times New Roman" w:cs="Times New Roman"/>
        </w:rPr>
        <w:t>26-33</w:t>
      </w:r>
      <w:r w:rsidRPr="00342518">
        <w:rPr>
          <w:rFonts w:ascii="Times New Roman" w:hAnsi="Times New Roman" w:cs="Times New Roman"/>
        </w:rPr>
        <w:t>）</w:t>
      </w:r>
    </w:p>
    <w:p w:rsidR="00E1661D" w:rsidRPr="00342518" w:rsidRDefault="00E1661D" w:rsidP="00342518">
      <w:pPr>
        <w:ind w:left="210" w:hangingChars="100" w:hanging="210"/>
        <w:jc w:val="left"/>
        <w:rPr>
          <w:rFonts w:ascii="Times New Roman" w:hAnsi="Times New Roman" w:cs="Times New Roman"/>
        </w:rPr>
      </w:pPr>
      <w:r w:rsidRPr="00342518">
        <w:rPr>
          <w:rFonts w:ascii="Times New Roman" w:hAnsi="Times New Roman" w:cs="Times New Roman"/>
        </w:rPr>
        <w:t>国有经济与民营经济协同发展的理论依据与实践路径</w:t>
      </w:r>
      <w:r w:rsidRPr="00342518">
        <w:rPr>
          <w:rFonts w:ascii="Times New Roman" w:hAnsi="Times New Roman" w:cs="Times New Roman"/>
        </w:rPr>
        <w:t xml:space="preserve"> ……</w:t>
      </w:r>
      <w:r w:rsidR="00342518" w:rsidRPr="00342518">
        <w:rPr>
          <w:rFonts w:ascii="Times New Roman" w:hAnsi="Times New Roman" w:cs="Times New Roman"/>
        </w:rPr>
        <w:t>…………….</w:t>
      </w:r>
      <w:r w:rsidRPr="00342518">
        <w:rPr>
          <w:rFonts w:ascii="Times New Roman" w:hAnsi="Times New Roman" w:cs="Times New Roman"/>
        </w:rPr>
        <w:t xml:space="preserve">.. </w:t>
      </w:r>
      <w:r w:rsidRPr="00342518">
        <w:rPr>
          <w:rFonts w:ascii="Times New Roman" w:hAnsi="Times New Roman" w:cs="Times New Roman"/>
        </w:rPr>
        <w:t>江剑平，葛晨晓，朱雪纯（</w:t>
      </w:r>
      <w:r w:rsidRPr="00342518">
        <w:rPr>
          <w:rFonts w:ascii="Times New Roman" w:hAnsi="Times New Roman" w:cs="Times New Roman"/>
        </w:rPr>
        <w:t>2</w:t>
      </w:r>
      <w:r w:rsidRPr="00342518">
        <w:rPr>
          <w:rFonts w:ascii="Times New Roman" w:hAnsi="Times New Roman" w:cs="Times New Roman"/>
        </w:rPr>
        <w:t>：</w:t>
      </w:r>
      <w:r w:rsidRPr="00342518">
        <w:rPr>
          <w:rFonts w:ascii="Times New Roman" w:hAnsi="Times New Roman" w:cs="Times New Roman"/>
        </w:rPr>
        <w:t>34-44</w:t>
      </w:r>
      <w:r w:rsidRPr="00342518">
        <w:rPr>
          <w:rFonts w:ascii="Times New Roman" w:hAnsi="Times New Roman" w:cs="Times New Roman"/>
        </w:rPr>
        <w:t>）</w:t>
      </w:r>
    </w:p>
    <w:p w:rsidR="00342518" w:rsidRPr="004D4DD1" w:rsidRDefault="00342518" w:rsidP="00342518">
      <w:pPr>
        <w:ind w:left="210" w:hangingChars="100" w:hanging="210"/>
        <w:jc w:val="left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论中国现代化生态经济体系：框架、特征、运行与学术话语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……………........</w:t>
      </w:r>
      <w:r>
        <w:rPr>
          <w:rFonts w:ascii="Times New Roman" w:hAnsi="Times New Roman" w:cs="Times New Roman" w:hint="eastAsia"/>
        </w:rPr>
        <w:t>...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 xml:space="preserve"> </w:t>
      </w:r>
      <w:r w:rsidRPr="004D4DD1">
        <w:rPr>
          <w:rFonts w:ascii="Times New Roman" w:cs="Times New Roman"/>
        </w:rPr>
        <w:t>文传浩，李春艳（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1-14</w:t>
      </w:r>
      <w:r w:rsidRPr="004D4DD1">
        <w:rPr>
          <w:rFonts w:ascii="Times New Roman" w:cs="Times New Roman"/>
        </w:rPr>
        <w:t>）</w:t>
      </w:r>
    </w:p>
    <w:p w:rsidR="00342518" w:rsidRDefault="00342518" w:rsidP="00342518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资本主义福利国家的必然性、局限性与面临的挑战</w:t>
      </w:r>
    </w:p>
    <w:p w:rsidR="00342518" w:rsidRPr="004D4DD1" w:rsidRDefault="00342518" w:rsidP="00342518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基于经济全球化视阈的历史唯物主义诠释和启示</w:t>
      </w:r>
      <w:r w:rsidR="0054103E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舒建华（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15-26</w:t>
      </w:r>
      <w:r w:rsidRPr="004D4DD1">
        <w:rPr>
          <w:rFonts w:ascii="Times New Roman" w:cs="Times New Roman"/>
        </w:rPr>
        <w:t>）</w:t>
      </w:r>
    </w:p>
    <w:p w:rsidR="00DC4ABC" w:rsidRDefault="00DC4ABC" w:rsidP="00DC4ABC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人工智能发展对通胀动态的影响及政策挑战</w:t>
      </w:r>
    </w:p>
    <w:p w:rsidR="00DC4ABC" w:rsidRPr="00DC4ABC" w:rsidRDefault="00DC4ABC" w:rsidP="00DC4ABC">
      <w:pPr>
        <w:ind w:leftChars="100" w:left="210"/>
        <w:rPr>
          <w:rFonts w:ascii="Times New Roman" w:hAnsi="Times New Roman" w:cs="Times New Roman"/>
        </w:rPr>
      </w:pPr>
      <w:r w:rsidRPr="00DC4ABC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基于动态随机一般均衡模型的分析</w:t>
      </w:r>
      <w:r w:rsidRPr="0054103E">
        <w:rPr>
          <w:rFonts w:ascii="楷体" w:eastAsia="楷体" w:hAnsi="楷体" w:cs="Times New Roman" w:hint="eastAsia"/>
        </w:rPr>
        <w:t xml:space="preserve"> </w:t>
      </w:r>
      <w:r w:rsidRPr="00DC4ABC">
        <w:rPr>
          <w:rFonts w:ascii="Times New Roman" w:hAnsi="Times New Roman" w:cs="Times New Roman"/>
        </w:rPr>
        <w:t>……………………</w:t>
      </w:r>
      <w:r w:rsidR="005E356D">
        <w:rPr>
          <w:rFonts w:ascii="Times New Roman" w:hAnsi="Times New Roman" w:cs="Times New Roman"/>
        </w:rPr>
        <w:t>………………</w:t>
      </w:r>
      <w:r w:rsidR="005E356D">
        <w:rPr>
          <w:rFonts w:ascii="Times New Roman" w:hAnsi="Times New Roman" w:cs="Times New Roman" w:hint="eastAsia"/>
        </w:rPr>
        <w:t>.</w:t>
      </w:r>
      <w:r w:rsidRPr="00DC4ABC">
        <w:rPr>
          <w:rFonts w:ascii="Times New Roman" w:hAnsi="Times New Roman" w:cs="Times New Roman"/>
        </w:rPr>
        <w:t xml:space="preserve">…….. </w:t>
      </w:r>
      <w:r w:rsidRPr="00DC4ABC">
        <w:rPr>
          <w:rFonts w:ascii="Times New Roman" w:hAnsi="Times New Roman" w:cs="Times New Roman"/>
        </w:rPr>
        <w:t>陈利锋，钟玉婷（</w:t>
      </w:r>
      <w:r w:rsidRPr="00DC4ABC">
        <w:rPr>
          <w:rFonts w:ascii="Times New Roman" w:hAnsi="Times New Roman" w:cs="Times New Roman"/>
        </w:rPr>
        <w:t>4</w:t>
      </w:r>
      <w:r w:rsidRPr="00DC4ABC">
        <w:rPr>
          <w:rFonts w:ascii="Times New Roman" w:hAnsi="Times New Roman" w:cs="Times New Roman"/>
        </w:rPr>
        <w:t>：</w:t>
      </w:r>
      <w:r w:rsidRPr="00DC4ABC">
        <w:rPr>
          <w:rFonts w:ascii="Times New Roman" w:hAnsi="Times New Roman" w:cs="Times New Roman"/>
        </w:rPr>
        <w:t>1-11</w:t>
      </w:r>
      <w:r w:rsidRPr="00DC4ABC">
        <w:rPr>
          <w:rFonts w:ascii="Times New Roman" w:hAnsi="Times New Roman" w:cs="Times New Roman"/>
        </w:rPr>
        <w:t>）</w:t>
      </w:r>
    </w:p>
    <w:p w:rsidR="00DC4ABC" w:rsidRPr="00DC4ABC" w:rsidRDefault="00DC4ABC" w:rsidP="00DC4ABC">
      <w:pPr>
        <w:ind w:left="210" w:hangingChars="100" w:hanging="210"/>
        <w:rPr>
          <w:rFonts w:asciiTheme="minorEastAsia" w:hAnsiTheme="minorEastAsia" w:cs="Times New Roman"/>
        </w:rPr>
      </w:pPr>
      <w:r w:rsidRPr="00DC4ABC">
        <w:rPr>
          <w:rFonts w:asciiTheme="minorEastAsia" w:hAnsiTheme="minorEastAsia" w:cs="Times New Roman"/>
        </w:rPr>
        <w:t xml:space="preserve"> “立”与“守”协同治理：构建社会保障共同体</w:t>
      </w:r>
    </w:p>
    <w:p w:rsidR="00DC4ABC" w:rsidRPr="004D4DD1" w:rsidRDefault="00DC4ABC" w:rsidP="00DC4ABC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社会契约视域下的社会保障责任划分与践行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5E356D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吴香雪，杨宜勇（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12-23</w:t>
      </w:r>
      <w:r w:rsidRPr="004D4DD1">
        <w:rPr>
          <w:rFonts w:ascii="Times New Roman" w:cs="Times New Roman"/>
        </w:rPr>
        <w:t>）</w:t>
      </w:r>
    </w:p>
    <w:p w:rsidR="00342518" w:rsidRDefault="004C6982" w:rsidP="004C6982">
      <w:pPr>
        <w:ind w:left="210" w:hangingChars="100" w:hanging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马克思增进人民幸福的财富生产正义思想研究</w:t>
      </w:r>
      <w:r w:rsidRPr="004C6982">
        <w:rPr>
          <w:rFonts w:ascii="Times New Roman" w:hAnsi="Times New Roman" w:cs="Times New Roman"/>
        </w:rPr>
        <w:t xml:space="preserve"> …………………</w:t>
      </w:r>
      <w:r w:rsidR="005E356D">
        <w:rPr>
          <w:rFonts w:ascii="Times New Roman" w:hAnsi="Times New Roman" w:cs="Times New Roman"/>
        </w:rPr>
        <w:t>………………</w:t>
      </w:r>
      <w:r w:rsidR="005E356D">
        <w:rPr>
          <w:rFonts w:ascii="Times New Roman" w:hAnsi="Times New Roman" w:cs="Times New Roman" w:hint="eastAsia"/>
        </w:rPr>
        <w:t>.</w:t>
      </w:r>
      <w:r w:rsidR="005E356D">
        <w:rPr>
          <w:rFonts w:ascii="Times New Roman" w:hAnsi="Times New Roman" w:cs="Times New Roman"/>
        </w:rPr>
        <w:t>………</w:t>
      </w:r>
      <w:r w:rsidR="005E356D">
        <w:rPr>
          <w:rFonts w:ascii="Times New Roman" w:hAnsi="Times New Roman" w:cs="Times New Roman" w:hint="eastAsia"/>
        </w:rPr>
        <w:t>..</w:t>
      </w:r>
      <w:r w:rsidRPr="004C6982">
        <w:rPr>
          <w:rFonts w:ascii="Times New Roman" w:hAnsi="Times New Roman" w:cs="Times New Roman"/>
        </w:rPr>
        <w:t xml:space="preserve">… </w:t>
      </w:r>
      <w:r w:rsidRPr="004C6982">
        <w:rPr>
          <w:rFonts w:ascii="Times New Roman" w:hAnsi="Times New Roman" w:cs="Times New Roman"/>
        </w:rPr>
        <w:t>贺汉魂</w:t>
      </w:r>
      <w:r w:rsidRPr="004C6982">
        <w:rPr>
          <w:rFonts w:ascii="Times New Roman" w:hAnsi="Times New Roman" w:cs="Times New Roman"/>
        </w:rPr>
        <w:t xml:space="preserve"> 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1-12</w:t>
      </w:r>
      <w:r w:rsidR="005E356D">
        <w:rPr>
          <w:rFonts w:ascii="Times New Roman" w:hAnsi="Times New Roman" w:cs="Times New Roman"/>
        </w:rPr>
        <w:t>）</w:t>
      </w:r>
    </w:p>
    <w:p w:rsidR="004C6982" w:rsidRDefault="004C6982" w:rsidP="004C6982">
      <w:pPr>
        <w:ind w:left="210" w:hangingChars="100" w:hanging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大数据：重塑</w:t>
      </w:r>
      <w:r w:rsidRPr="004C6982">
        <w:rPr>
          <w:rFonts w:asciiTheme="minorEastAsia" w:hAnsiTheme="minorEastAsia" w:cs="Times New Roman"/>
        </w:rPr>
        <w:t>“新计划经济”还是</w:t>
      </w:r>
      <w:r w:rsidRPr="004C6982">
        <w:rPr>
          <w:rFonts w:ascii="Times New Roman" w:hAnsi="Times New Roman" w:cs="Times New Roman"/>
        </w:rPr>
        <w:t>完善社会主义市场经济？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5E356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…</w:t>
      </w:r>
      <w:r w:rsidR="005E356D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 xml:space="preserve">. </w:t>
      </w:r>
      <w:r w:rsidRPr="004C6982">
        <w:rPr>
          <w:rFonts w:ascii="Times New Roman" w:hAnsi="Times New Roman" w:cs="Times New Roman"/>
        </w:rPr>
        <w:t>朱建田，何艳霞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13-21</w:t>
      </w:r>
      <w:r w:rsidR="005E356D">
        <w:rPr>
          <w:rFonts w:ascii="Times New Roman" w:hAnsi="Times New Roman" w:cs="Times New Roman"/>
        </w:rPr>
        <w:t>）</w:t>
      </w:r>
    </w:p>
    <w:p w:rsidR="005E356D" w:rsidRPr="005E356D" w:rsidRDefault="005E356D" w:rsidP="005E356D">
      <w:pPr>
        <w:ind w:left="210" w:hangingChars="100" w:hanging="210"/>
        <w:rPr>
          <w:rFonts w:ascii="Times New Roman" w:hAnsi="Times New Roman" w:cs="Times New Roman"/>
        </w:rPr>
      </w:pPr>
      <w:r w:rsidRPr="005E356D">
        <w:rPr>
          <w:rFonts w:ascii="Times New Roman" w:hAnsi="Times New Roman" w:cs="Times New Roman"/>
        </w:rPr>
        <w:t>数字经济的独特机制、理论挑战与发展启示</w:t>
      </w:r>
    </w:p>
    <w:p w:rsidR="005E356D" w:rsidRPr="005E356D" w:rsidRDefault="005E356D" w:rsidP="005E356D">
      <w:pPr>
        <w:ind w:leftChars="100" w:left="210"/>
        <w:rPr>
          <w:rFonts w:ascii="Times New Roman" w:hAnsi="Times New Roman" w:cs="Times New Roman"/>
        </w:rPr>
      </w:pPr>
      <w:r w:rsidRPr="005E356D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基于生产要素秩序演进和生产力进步的探讨</w:t>
      </w:r>
      <w:r w:rsidRPr="005E356D">
        <w:rPr>
          <w:rFonts w:ascii="Times New Roman" w:hAnsi="Times New Roman" w:cs="Times New Roman" w:hint="eastAsia"/>
        </w:rPr>
        <w:t xml:space="preserve"> </w:t>
      </w:r>
      <w:r w:rsidRPr="005E356D">
        <w:rPr>
          <w:rFonts w:ascii="Times New Roman" w:hAnsi="Times New Roman" w:cs="Times New Roman"/>
        </w:rPr>
        <w:t>…………</w:t>
      </w:r>
      <w:r w:rsidRPr="005E356D">
        <w:rPr>
          <w:rFonts w:ascii="Times New Roman" w:hAnsi="Times New Roman" w:cs="Times New Roman" w:hint="eastAsia"/>
        </w:rPr>
        <w:t>.</w:t>
      </w:r>
      <w:r w:rsidRPr="005E356D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 w:hint="eastAsia"/>
        </w:rPr>
        <w:t>.</w:t>
      </w:r>
      <w:r w:rsidRPr="005E356D">
        <w:rPr>
          <w:rFonts w:ascii="Times New Roman" w:hAnsi="Times New Roman" w:cs="Times New Roman" w:hint="eastAsia"/>
        </w:rPr>
        <w:t>.</w:t>
      </w:r>
      <w:r w:rsidRPr="005E356D">
        <w:rPr>
          <w:rFonts w:ascii="Times New Roman" w:hAnsi="Times New Roman" w:cs="Times New Roman"/>
        </w:rPr>
        <w:t>………</w:t>
      </w:r>
      <w:r w:rsidRPr="005E356D">
        <w:rPr>
          <w:rFonts w:ascii="Times New Roman" w:hAnsi="Times New Roman" w:cs="Times New Roman" w:hint="eastAsia"/>
        </w:rPr>
        <w:t xml:space="preserve"> </w:t>
      </w:r>
      <w:r w:rsidRPr="005E356D">
        <w:rPr>
          <w:rFonts w:ascii="Times New Roman" w:hAnsi="Times New Roman" w:cs="Times New Roman" w:hint="eastAsia"/>
        </w:rPr>
        <w:t>王静田，付晓东</w:t>
      </w:r>
      <w:r>
        <w:rPr>
          <w:rFonts w:ascii="Times New Roman" w:hAnsi="Times New Roman" w:cs="Times New Roman" w:hint="eastAsia"/>
        </w:rPr>
        <w:t>（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 w:hint="eastAsia"/>
        </w:rPr>
        <w:t>1-12</w:t>
      </w:r>
      <w:r>
        <w:rPr>
          <w:rFonts w:ascii="Times New Roman" w:hAnsi="Times New Roman" w:cs="Times New Roman" w:hint="eastAsia"/>
        </w:rPr>
        <w:t>）</w:t>
      </w:r>
    </w:p>
    <w:p w:rsidR="00B32C1D" w:rsidRPr="00B32C1D" w:rsidRDefault="00B32C1D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城乡经济</w:t>
      </w:r>
    </w:p>
    <w:p w:rsidR="000478A7" w:rsidRPr="00B32C1D" w:rsidRDefault="000478A7" w:rsidP="004D4DD1">
      <w:pPr>
        <w:ind w:left="210" w:hangingChars="100" w:hanging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跨国农业垄断公司对中国农业产业链的多维渗透及破解思路</w:t>
      </w:r>
      <w:r w:rsidR="00B32C1D" w:rsidRPr="00B32C1D">
        <w:rPr>
          <w:rFonts w:ascii="Times New Roman" w:hAnsi="Times New Roman" w:cs="Times New Roman"/>
        </w:rPr>
        <w:t xml:space="preserve"> …</w:t>
      </w:r>
      <w:r w:rsidR="00B32C1D">
        <w:rPr>
          <w:rFonts w:ascii="Times New Roman" w:hAnsi="Times New Roman" w:cs="Times New Roman"/>
        </w:rPr>
        <w:t>…………………</w:t>
      </w:r>
      <w:r w:rsidR="00B32C1D">
        <w:rPr>
          <w:rFonts w:ascii="Times New Roman" w:hAnsi="Times New Roman" w:cs="Times New Roman" w:hint="eastAsia"/>
        </w:rPr>
        <w:t>.</w:t>
      </w:r>
      <w:r w:rsidR="00B32C1D" w:rsidRPr="00B32C1D">
        <w:rPr>
          <w:rFonts w:ascii="Times New Roman" w:hAnsi="Times New Roman" w:cs="Times New Roman"/>
        </w:rPr>
        <w:t xml:space="preserve">………. </w:t>
      </w:r>
      <w:r w:rsidR="00B32C1D" w:rsidRPr="00B32C1D">
        <w:rPr>
          <w:rFonts w:ascii="Times New Roman" w:hAnsi="Times New Roman" w:cs="Times New Roman"/>
        </w:rPr>
        <w:t>罗浩轩</w:t>
      </w:r>
      <w:r w:rsidR="004D4DD1"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4D4DD1" w:rsidRPr="00B32C1D">
        <w:rPr>
          <w:rFonts w:ascii="Times New Roman" w:hAnsi="Times New Roman" w:cs="Times New Roman"/>
        </w:rPr>
        <w:t>：</w:t>
      </w:r>
      <w:r w:rsidRPr="00B32C1D">
        <w:rPr>
          <w:rFonts w:ascii="Times New Roman" w:hAnsi="Times New Roman" w:cs="Times New Roman"/>
        </w:rPr>
        <w:t>39-49</w:t>
      </w:r>
      <w:r w:rsidR="00B32C1D" w:rsidRPr="00B32C1D">
        <w:rPr>
          <w:rFonts w:ascii="Times New Roman" w:hAnsi="Times New Roman" w:cs="Times New Roman"/>
        </w:rPr>
        <w:t>）</w:t>
      </w:r>
    </w:p>
    <w:p w:rsidR="00B32C1D" w:rsidRDefault="000478A7" w:rsidP="004D4DD1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自雇农民工的经济同化强于受雇农民工吗</w:t>
      </w:r>
      <w:r w:rsidRPr="004D4DD1">
        <w:rPr>
          <w:rFonts w:ascii="Times New Roman" w:hAnsi="Times New Roman" w:cs="Times New Roman"/>
        </w:rPr>
        <w:t>?</w:t>
      </w:r>
    </w:p>
    <w:p w:rsidR="000478A7" w:rsidRDefault="000478A7" w:rsidP="00B32C1D">
      <w:pPr>
        <w:ind w:leftChars="100" w:left="210"/>
        <w:rPr>
          <w:rFonts w:asci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农民工自我雇佣的决定因素与高质量经济同化</w:t>
      </w:r>
      <w:r w:rsidR="00B32C1D">
        <w:rPr>
          <w:rFonts w:ascii="Times New Roman" w:hAnsi="Times New Roman" w:cs="Times New Roman" w:hint="eastAsia"/>
        </w:rPr>
        <w:t xml:space="preserve"> </w:t>
      </w:r>
      <w:r w:rsidR="00B32C1D">
        <w:rPr>
          <w:rFonts w:ascii="Times New Roman" w:hAnsi="Times New Roman" w:cs="Times New Roman"/>
        </w:rPr>
        <w:t>……………………</w:t>
      </w:r>
      <w:r w:rsidR="00B32C1D">
        <w:rPr>
          <w:rFonts w:ascii="Times New Roman" w:hAnsi="Times New Roman" w:cs="Times New Roman" w:hint="eastAsia"/>
        </w:rPr>
        <w:t>..</w:t>
      </w:r>
      <w:r w:rsidR="00B32C1D">
        <w:rPr>
          <w:rFonts w:ascii="Times New Roman" w:hAnsi="Times New Roman" w:cs="Times New Roman"/>
        </w:rPr>
        <w:t>…</w:t>
      </w:r>
      <w:r w:rsidR="00B32C1D">
        <w:rPr>
          <w:rFonts w:ascii="Times New Roman" w:hAnsi="Times New Roman" w:cs="Times New Roman" w:hint="eastAsia"/>
        </w:rPr>
        <w:t xml:space="preserve">. </w:t>
      </w:r>
      <w:r w:rsidR="00B32C1D" w:rsidRPr="004D4DD1">
        <w:rPr>
          <w:rFonts w:ascii="Times New Roman" w:cs="Times New Roman"/>
        </w:rPr>
        <w:t>周春芳，苏群，常雪</w:t>
      </w:r>
      <w:r w:rsidR="004D4DD1" w:rsidRPr="004D4DD1">
        <w:rPr>
          <w:rFonts w:ascii="Times New Roman" w:cs="Times New Roman"/>
        </w:rPr>
        <w:t>（</w:t>
      </w:r>
      <w:r w:rsidR="004D4DD1" w:rsidRPr="004D4DD1">
        <w:rPr>
          <w:rFonts w:ascii="Times New Roman" w:hAnsi="Times New Roman" w:cs="Times New Roman"/>
        </w:rPr>
        <w:t>1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50-63</w:t>
      </w:r>
      <w:r w:rsidR="00B32C1D" w:rsidRPr="004D4DD1">
        <w:rPr>
          <w:rFonts w:ascii="Times New Roman" w:cs="Times New Roman"/>
        </w:rPr>
        <w:t>）</w:t>
      </w:r>
    </w:p>
    <w:p w:rsidR="00E1661D" w:rsidRDefault="00E1661D" w:rsidP="00E1661D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中国城市体系的层级结构与城市群发展</w:t>
      </w:r>
    </w:p>
    <w:p w:rsidR="00E1661D" w:rsidRPr="004D4DD1" w:rsidRDefault="00E1661D" w:rsidP="00E1661D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基于城市全球竞争力、全球联系度及辐射能力的分析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.. </w:t>
      </w:r>
      <w:r w:rsidRPr="004D4DD1">
        <w:rPr>
          <w:rFonts w:ascii="Times New Roman" w:cs="Times New Roman"/>
        </w:rPr>
        <w:t>曹清峰，倪鹏飞（</w:t>
      </w:r>
      <w:r w:rsidRPr="004D4DD1">
        <w:rPr>
          <w:rFonts w:ascii="Times New Roman" w:hAnsi="Times New Roman" w:cs="Times New Roman"/>
        </w:rPr>
        <w:t>2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45-56</w:t>
      </w:r>
      <w:r w:rsidRPr="004D4DD1">
        <w:rPr>
          <w:rFonts w:ascii="Times New Roman" w:cs="Times New Roman"/>
        </w:rPr>
        <w:t>）</w:t>
      </w:r>
    </w:p>
    <w:p w:rsidR="00E1661D" w:rsidRPr="004D4DD1" w:rsidRDefault="00E1661D" w:rsidP="00E1661D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政府支持农民工返乡创业的多元化投资模式研究</w:t>
      </w: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基于演化博弈的分析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 w:hint="eastAsia"/>
        </w:rPr>
        <w:t xml:space="preserve"> </w:t>
      </w:r>
      <w:r w:rsidRPr="004D4DD1">
        <w:rPr>
          <w:rFonts w:ascii="Times New Roman" w:cs="Times New Roman"/>
        </w:rPr>
        <w:t>佟光霁，邢策（</w:t>
      </w:r>
      <w:r w:rsidRPr="004D4DD1">
        <w:rPr>
          <w:rFonts w:ascii="Times New Roman" w:hAnsi="Times New Roman" w:cs="Times New Roman"/>
        </w:rPr>
        <w:t>2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57-65</w:t>
      </w:r>
      <w:r w:rsidRPr="004D4DD1">
        <w:rPr>
          <w:rFonts w:ascii="Times New Roman" w:cs="Times New Roman"/>
        </w:rPr>
        <w:t>）</w:t>
      </w:r>
    </w:p>
    <w:p w:rsidR="00E1661D" w:rsidRDefault="00E1661D" w:rsidP="00E1661D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农村宅基地退出的农户理性与政府理性</w:t>
      </w:r>
    </w:p>
    <w:p w:rsidR="00E1661D" w:rsidRDefault="00E1661D" w:rsidP="00E1661D">
      <w:pPr>
        <w:ind w:leftChars="100" w:left="210"/>
        <w:rPr>
          <w:rFonts w:asci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基于广西农业转移人口宅基地退出意愿的调查与思</w:t>
      </w:r>
      <w:r w:rsidRPr="00342518">
        <w:rPr>
          <w:rFonts w:ascii="Times New Roman" w:hAnsi="Times New Roman" w:cs="Times New Roman"/>
        </w:rPr>
        <w:t xml:space="preserve"> ……</w:t>
      </w:r>
      <w:r w:rsidR="00342518">
        <w:rPr>
          <w:rFonts w:ascii="Times New Roman" w:hAnsi="Times New Roman" w:cs="Times New Roman" w:hint="eastAsia"/>
        </w:rPr>
        <w:t>...</w:t>
      </w:r>
      <w:r w:rsidRPr="00342518">
        <w:rPr>
          <w:rFonts w:ascii="Times New Roman" w:hAnsi="Times New Roman" w:cs="Times New Roman"/>
        </w:rPr>
        <w:t xml:space="preserve">……… </w:t>
      </w:r>
      <w:r w:rsidRPr="004D4DD1">
        <w:rPr>
          <w:rFonts w:ascii="Times New Roman" w:cs="Times New Roman"/>
        </w:rPr>
        <w:t>韦彩玲，蓝飞行，宫常欢（</w:t>
      </w:r>
      <w:r w:rsidRPr="004D4DD1">
        <w:rPr>
          <w:rFonts w:ascii="Times New Roman" w:hAnsi="Times New Roman" w:cs="Times New Roman"/>
        </w:rPr>
        <w:t>2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66-72</w:t>
      </w:r>
      <w:r w:rsidR="00342518" w:rsidRPr="004D4DD1">
        <w:rPr>
          <w:rFonts w:ascii="Times New Roman" w:cs="Times New Roman"/>
        </w:rPr>
        <w:t>）</w:t>
      </w:r>
    </w:p>
    <w:p w:rsidR="00342518" w:rsidRDefault="00342518" w:rsidP="00342518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打赢脱贫攻坚战后农村贫困治理的优化与升级</w:t>
      </w:r>
    </w:p>
    <w:p w:rsidR="00342518" w:rsidRPr="004D4DD1" w:rsidRDefault="00342518" w:rsidP="00342518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基于嵌入式农村扶贫实践经验及嵌入行为治理的思考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 w:hint="eastAsia"/>
        </w:rPr>
        <w:t xml:space="preserve"> </w:t>
      </w:r>
      <w:r w:rsidRPr="004D4DD1">
        <w:rPr>
          <w:rFonts w:ascii="Times New Roman" w:cs="Times New Roman"/>
        </w:rPr>
        <w:t>李松有（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27-35</w:t>
      </w:r>
      <w:r w:rsidRPr="004D4DD1">
        <w:rPr>
          <w:rFonts w:ascii="Times New Roman" w:cs="Times New Roman"/>
        </w:rPr>
        <w:t>）</w:t>
      </w:r>
    </w:p>
    <w:p w:rsidR="00342518" w:rsidRDefault="00342518" w:rsidP="00342518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中国农业技术进步的绿色产出偏向及影响因素研究</w:t>
      </w:r>
    </w:p>
    <w:p w:rsidR="00342518" w:rsidRPr="004D4DD1" w:rsidRDefault="00342518" w:rsidP="00342518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lastRenderedPageBreak/>
        <w:t>——</w:t>
      </w:r>
      <w:r w:rsidRPr="0054103E">
        <w:rPr>
          <w:rFonts w:ascii="楷体" w:eastAsia="楷体" w:hAnsi="楷体" w:cs="Times New Roman"/>
        </w:rPr>
        <w:t>基于1999—2018年农业绿色TFP增长的技术进步产出偏向分解</w:t>
      </w:r>
      <w:r w:rsidR="0054103E">
        <w:rPr>
          <w:rFonts w:ascii="Times New Roman" w:hAnsi="Times New Roman" w:cs="Times New Roman" w:hint="eastAsia"/>
        </w:rPr>
        <w:t xml:space="preserve"> </w:t>
      </w:r>
      <w:r w:rsidR="0054103E">
        <w:rPr>
          <w:rFonts w:ascii="Times New Roman" w:hAnsi="Times New Roman" w:cs="Times New Roman"/>
        </w:rPr>
        <w:t>…</w:t>
      </w:r>
      <w:r w:rsidR="0054103E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 w:hint="eastAsia"/>
        </w:rPr>
        <w:t xml:space="preserve">.. </w:t>
      </w:r>
      <w:r w:rsidRPr="004D4DD1">
        <w:rPr>
          <w:rFonts w:ascii="Times New Roman" w:cs="Times New Roman"/>
        </w:rPr>
        <w:t>李静，张传慧（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36-50</w:t>
      </w:r>
      <w:r w:rsidRPr="004D4DD1">
        <w:rPr>
          <w:rFonts w:ascii="Times New Roman" w:cs="Times New Roman"/>
        </w:rPr>
        <w:t>）</w:t>
      </w:r>
    </w:p>
    <w:p w:rsidR="00342518" w:rsidRDefault="00342518" w:rsidP="00342518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土地产权稳定能促进农户绿色生产行为吗</w:t>
      </w:r>
      <w:r w:rsidRPr="004D4DD1">
        <w:rPr>
          <w:rFonts w:ascii="Times New Roman" w:hAnsi="Times New Roman" w:cs="Times New Roman"/>
        </w:rPr>
        <w:t>?</w:t>
      </w:r>
    </w:p>
    <w:p w:rsidR="00342518" w:rsidRPr="004D4DD1" w:rsidRDefault="00342518" w:rsidP="00342518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以广东省确权颁证与农户采纳测土配方施肥技术为例证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.. </w:t>
      </w:r>
      <w:r w:rsidRPr="004D4DD1">
        <w:rPr>
          <w:rFonts w:ascii="Times New Roman" w:cs="Times New Roman"/>
        </w:rPr>
        <w:t>郑沃林（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51-61</w:t>
      </w:r>
      <w:r w:rsidRPr="004D4DD1">
        <w:rPr>
          <w:rFonts w:ascii="Times New Roman" w:cs="Times New Roman"/>
        </w:rPr>
        <w:t>）</w:t>
      </w:r>
    </w:p>
    <w:p w:rsidR="00DC4ABC" w:rsidRPr="004D4DD1" w:rsidRDefault="00DC4ABC" w:rsidP="00DC4ABC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农地流转、非农就业与易地扶贫搬迁脱贫效益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</w:t>
      </w:r>
      <w:r w:rsidR="0054103E">
        <w:rPr>
          <w:rFonts w:ascii="Times New Roman" w:hAnsi="Times New Roman" w:cs="Times New Roman"/>
        </w:rPr>
        <w:t>………………</w:t>
      </w:r>
      <w:r w:rsidR="0054103E"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王志章，杨志红（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59-68</w:t>
      </w:r>
      <w:r w:rsidRPr="004D4DD1">
        <w:rPr>
          <w:rFonts w:ascii="Times New Roman" w:cs="Times New Roman"/>
        </w:rPr>
        <w:t>）</w:t>
      </w:r>
    </w:p>
    <w:p w:rsidR="00DC4ABC" w:rsidRDefault="00DC4ABC" w:rsidP="00DC4ABC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农民组织化经营会降低农村劳动力转移的选择性吗</w:t>
      </w:r>
      <w:r w:rsidRPr="004D4DD1">
        <w:rPr>
          <w:rFonts w:ascii="Times New Roman" w:hAnsi="Times New Roman" w:cs="Times New Roman"/>
        </w:rPr>
        <w:t>?</w:t>
      </w:r>
    </w:p>
    <w:p w:rsidR="00DC4ABC" w:rsidRPr="004D4DD1" w:rsidRDefault="00DC4ABC" w:rsidP="0054103E">
      <w:pPr>
        <w:ind w:leftChars="100" w:left="210"/>
        <w:jc w:val="left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基于技能—岗位匹配模型的理论分析与中国经验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54103E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文华，蒋选（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69-83</w:t>
      </w:r>
      <w:r w:rsidRPr="004D4DD1">
        <w:rPr>
          <w:rFonts w:ascii="Times New Roman" w:cs="Times New Roman"/>
        </w:rPr>
        <w:t>）</w:t>
      </w:r>
    </w:p>
    <w:p w:rsidR="00DC4ABC" w:rsidRDefault="00DC4ABC" w:rsidP="00DC4ABC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以脱贫致富实践为旅游资源的定制化扶贫旅游刍论</w:t>
      </w:r>
    </w:p>
    <w:p w:rsidR="00DC4ABC" w:rsidRPr="004D4DD1" w:rsidRDefault="00DC4ABC" w:rsidP="00DC4ABC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兼议“消费者下乡”的人力资本效应和资源整合效应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</w:t>
      </w:r>
      <w:r w:rsidR="0054103E"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/>
        </w:rPr>
        <w:t>…</w:t>
      </w:r>
      <w:r w:rsidR="0054103E"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 w:hint="eastAsia"/>
        </w:rPr>
        <w:t xml:space="preserve"> </w:t>
      </w:r>
      <w:r w:rsidRPr="004D4DD1">
        <w:rPr>
          <w:rFonts w:ascii="Times New Roman" w:cs="Times New Roman"/>
        </w:rPr>
        <w:t>杨樨（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84-92</w:t>
      </w:r>
      <w:r w:rsidRPr="004D4DD1">
        <w:rPr>
          <w:rFonts w:ascii="Times New Roman" w:cs="Times New Roman"/>
        </w:rPr>
        <w:t>）</w:t>
      </w:r>
    </w:p>
    <w:p w:rsidR="004C6982" w:rsidRDefault="004C6982" w:rsidP="004C6982">
      <w:pPr>
        <w:ind w:left="210" w:hangingChars="100" w:hanging="210"/>
        <w:rPr>
          <w:rFonts w:ascii="Times New Roman" w:cs="Times New Roman"/>
        </w:rPr>
      </w:pPr>
      <w:r w:rsidRPr="004C6982">
        <w:rPr>
          <w:rFonts w:ascii="Times New Roman" w:cs="Times New Roman"/>
        </w:rPr>
        <w:t>农民工消费的习惯形成效应及代际差异研究</w:t>
      </w:r>
    </w:p>
    <w:p w:rsidR="00342518" w:rsidRDefault="004C6982" w:rsidP="004C6982">
      <w:pPr>
        <w:ind w:leftChars="100" w:left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采用CHIPS、CLDS和CGSS微观调查数据的组群分析</w:t>
      </w:r>
      <w:r w:rsidRPr="004C6982">
        <w:rPr>
          <w:rFonts w:ascii="Times New Roman" w:hAnsi="Times New Roman" w:cs="Times New Roman"/>
        </w:rPr>
        <w:t xml:space="preserve"> ………</w:t>
      </w:r>
      <w:r w:rsidR="0054103E">
        <w:rPr>
          <w:rFonts w:ascii="Times New Roman" w:hAnsi="Times New Roman" w:cs="Times New Roman"/>
        </w:rPr>
        <w:t>…</w:t>
      </w:r>
      <w:r w:rsidR="0054103E">
        <w:rPr>
          <w:rFonts w:ascii="Times New Roman" w:hAnsi="Times New Roman" w:cs="Times New Roman" w:hint="eastAsia"/>
        </w:rPr>
        <w:t>..</w:t>
      </w:r>
      <w:r w:rsidRPr="004C6982">
        <w:rPr>
          <w:rFonts w:ascii="Times New Roman" w:hAnsi="Times New Roman" w:cs="Times New Roman"/>
        </w:rPr>
        <w:t xml:space="preserve">…. </w:t>
      </w:r>
      <w:r w:rsidRPr="004C6982">
        <w:rPr>
          <w:rFonts w:ascii="Times New Roman" w:hAnsi="Times New Roman" w:cs="Times New Roman"/>
        </w:rPr>
        <w:t>杨琦，尹华北，张振环</w:t>
      </w:r>
      <w:r w:rsidRPr="004C6982">
        <w:rPr>
          <w:rFonts w:ascii="Times New Roman" w:hAnsi="Times New Roman" w:cs="Times New Roman"/>
        </w:rPr>
        <w:t xml:space="preserve"> 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22-31</w:t>
      </w:r>
      <w:r w:rsidR="005E356D">
        <w:rPr>
          <w:rFonts w:ascii="Times New Roman" w:hAnsi="Times New Roman" w:cs="Times New Roman"/>
        </w:rPr>
        <w:t>）</w:t>
      </w:r>
    </w:p>
    <w:p w:rsidR="004C6982" w:rsidRDefault="004C6982" w:rsidP="004C6982">
      <w:pPr>
        <w:ind w:left="210" w:hangingChars="100" w:hanging="210"/>
        <w:rPr>
          <w:rFonts w:ascii="Times New Roman" w:cs="Times New Roman"/>
        </w:rPr>
      </w:pPr>
      <w:r w:rsidRPr="004C6982">
        <w:rPr>
          <w:rFonts w:ascii="Times New Roman" w:cs="Times New Roman"/>
        </w:rPr>
        <w:t>农村集体经营性建设用地入市的基层治理研究</w:t>
      </w:r>
    </w:p>
    <w:p w:rsidR="004C6982" w:rsidRDefault="004C6982" w:rsidP="004C6982">
      <w:pPr>
        <w:ind w:leftChars="100" w:left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基于扎根理论对成都市郫都区宝华村的案例分析</w:t>
      </w:r>
      <w:r w:rsidRPr="004C6982">
        <w:rPr>
          <w:rFonts w:ascii="Times New Roman" w:hAnsi="Times New Roman" w:cs="Times New Roman"/>
        </w:rPr>
        <w:t xml:space="preserve"> ……………… </w:t>
      </w:r>
      <w:r w:rsidRPr="004C6982">
        <w:rPr>
          <w:rFonts w:ascii="Times New Roman" w:hAnsi="Times New Roman" w:cs="Times New Roman"/>
        </w:rPr>
        <w:t>杨人豪，杨庆媛，冯一泰</w:t>
      </w:r>
      <w:r w:rsidRPr="004C6982">
        <w:rPr>
          <w:rFonts w:ascii="Times New Roman" w:hAnsi="Times New Roman" w:cs="Times New Roman"/>
        </w:rPr>
        <w:t xml:space="preserve"> 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32-42</w:t>
      </w:r>
      <w:r w:rsidR="005E356D">
        <w:rPr>
          <w:rFonts w:ascii="Times New Roman" w:hAnsi="Times New Roman" w:cs="Times New Roman"/>
        </w:rPr>
        <w:t>）</w:t>
      </w:r>
    </w:p>
    <w:p w:rsidR="005E356D" w:rsidRPr="005E356D" w:rsidRDefault="005E356D" w:rsidP="005E356D">
      <w:pPr>
        <w:rPr>
          <w:rFonts w:ascii="Times New Roman" w:hAnsi="Times New Roman" w:cs="Times New Roman"/>
          <w:bCs/>
          <w:color w:val="000000"/>
          <w:szCs w:val="21"/>
        </w:rPr>
      </w:pPr>
      <w:r w:rsidRPr="005E356D">
        <w:rPr>
          <w:rFonts w:ascii="Times New Roman" w:eastAsia="宋体" w:hAnsi="Times New Roman" w:cs="Times New Roman"/>
          <w:szCs w:val="21"/>
        </w:rPr>
        <w:t>乡村产业振兴的战略取向、</w:t>
      </w:r>
      <w:r w:rsidR="00FB639D">
        <w:rPr>
          <w:rFonts w:ascii="Times New Roman" w:eastAsia="宋体" w:hAnsi="Times New Roman" w:cs="Times New Roman" w:hint="eastAsia"/>
          <w:szCs w:val="21"/>
        </w:rPr>
        <w:t>实践问题</w:t>
      </w:r>
      <w:r w:rsidRPr="005E356D">
        <w:rPr>
          <w:rFonts w:ascii="Times New Roman" w:eastAsia="宋体" w:hAnsi="Times New Roman" w:cs="Times New Roman"/>
          <w:szCs w:val="21"/>
        </w:rPr>
        <w:t>与</w:t>
      </w:r>
      <w:r w:rsidR="00FB639D">
        <w:rPr>
          <w:rFonts w:ascii="Times New Roman" w:eastAsia="宋体" w:hAnsi="Times New Roman" w:cs="Times New Roman" w:hint="eastAsia"/>
          <w:szCs w:val="21"/>
        </w:rPr>
        <w:t>应对方略</w:t>
      </w:r>
      <w:r w:rsidR="00FB639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E356D">
        <w:rPr>
          <w:rFonts w:ascii="Times New Roman" w:eastAsia="宋体" w:hAnsi="Times New Roman" w:cs="Times New Roman"/>
          <w:szCs w:val="21"/>
        </w:rPr>
        <w:t>………………………………</w:t>
      </w:r>
      <w:r>
        <w:rPr>
          <w:rFonts w:ascii="Times New Roman" w:eastAsia="宋体" w:hAnsi="Times New Roman" w:cs="Times New Roman"/>
          <w:szCs w:val="21"/>
        </w:rPr>
        <w:t>……</w:t>
      </w:r>
      <w:r w:rsidRPr="005E356D">
        <w:rPr>
          <w:rFonts w:ascii="Times New Roman" w:eastAsia="宋体" w:hAnsi="Times New Roman" w:cs="Times New Roman"/>
          <w:szCs w:val="21"/>
        </w:rPr>
        <w:t xml:space="preserve">………. </w:t>
      </w:r>
      <w:r w:rsidRPr="005E356D">
        <w:rPr>
          <w:rFonts w:ascii="Times New Roman" w:cs="Times New Roman"/>
          <w:bCs/>
          <w:color w:val="000000"/>
          <w:szCs w:val="21"/>
        </w:rPr>
        <w:t>安晓明（</w:t>
      </w:r>
      <w:r w:rsidRPr="005E356D">
        <w:rPr>
          <w:rFonts w:ascii="Times New Roman" w:hAnsi="Times New Roman" w:cs="Times New Roman"/>
          <w:bCs/>
          <w:color w:val="000000"/>
          <w:szCs w:val="21"/>
        </w:rPr>
        <w:t>6</w:t>
      </w:r>
      <w:r w:rsidRPr="005E356D">
        <w:rPr>
          <w:rFonts w:ascii="Times New Roman" w:cs="Times New Roman"/>
          <w:bCs/>
          <w:color w:val="000000"/>
          <w:szCs w:val="21"/>
        </w:rPr>
        <w:t>：</w:t>
      </w:r>
      <w:r w:rsidRPr="005E356D">
        <w:rPr>
          <w:rFonts w:ascii="Times New Roman" w:hAnsi="Times New Roman" w:cs="Times New Roman"/>
          <w:bCs/>
          <w:color w:val="000000"/>
          <w:szCs w:val="21"/>
        </w:rPr>
        <w:t>38-47</w:t>
      </w:r>
      <w:r w:rsidRPr="005E356D">
        <w:rPr>
          <w:rFonts w:ascii="Times New Roman" w:cs="Times New Roman"/>
          <w:bCs/>
          <w:color w:val="000000"/>
          <w:szCs w:val="21"/>
        </w:rPr>
        <w:t>）</w:t>
      </w:r>
    </w:p>
    <w:p w:rsidR="00793435" w:rsidRPr="00793435" w:rsidRDefault="00793435" w:rsidP="00793435">
      <w:pPr>
        <w:adjustRightInd w:val="0"/>
        <w:jc w:val="left"/>
        <w:rPr>
          <w:rFonts w:ascii="Times New Roman" w:eastAsia="宋体" w:hAnsi="Times New Roman" w:cs="Times New Roman"/>
          <w:szCs w:val="21"/>
        </w:rPr>
      </w:pPr>
      <w:r w:rsidRPr="00793435">
        <w:rPr>
          <w:rFonts w:ascii="Times New Roman" w:eastAsia="宋体" w:hAnsi="Times New Roman" w:cs="Times New Roman" w:hint="eastAsia"/>
          <w:szCs w:val="21"/>
        </w:rPr>
        <w:t>农民工市民化的住房成本测算及区域比较</w:t>
      </w:r>
    </w:p>
    <w:p w:rsidR="00793435" w:rsidRPr="00793435" w:rsidRDefault="00793435" w:rsidP="00793435">
      <w:pPr>
        <w:ind w:firstLineChars="100" w:firstLine="210"/>
        <w:rPr>
          <w:rFonts w:ascii="Times New Roman" w:eastAsia="楷体" w:hAnsi="Times New Roman" w:cs="Times New Roman"/>
          <w:color w:val="000000" w:themeColor="text1"/>
          <w:kern w:val="0"/>
          <w:szCs w:val="21"/>
        </w:rPr>
      </w:pPr>
      <w:r w:rsidRPr="00793435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——</w:t>
      </w:r>
      <w:r w:rsidRPr="00793435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研究述评和一个简明的测算框架</w:t>
      </w:r>
      <w:r w:rsidRPr="00793435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 xml:space="preserve"> …………………………………</w:t>
      </w:r>
      <w:r w:rsidR="0054103E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>……</w:t>
      </w:r>
      <w:r w:rsidR="0054103E">
        <w:rPr>
          <w:rFonts w:ascii="Times New Roman" w:eastAsia="楷体" w:hAnsi="Times New Roman" w:cs="Times New Roman" w:hint="eastAsia"/>
          <w:color w:val="000000" w:themeColor="text1"/>
          <w:kern w:val="0"/>
          <w:szCs w:val="21"/>
        </w:rPr>
        <w:t>..</w:t>
      </w:r>
      <w:r w:rsidRPr="00793435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 xml:space="preserve">……...…….. </w:t>
      </w:r>
      <w:r w:rsidRPr="00793435">
        <w:rPr>
          <w:rFonts w:ascii="Times New Roman" w:cs="Times New Roman"/>
          <w:bCs/>
          <w:color w:val="000000"/>
          <w:szCs w:val="21"/>
        </w:rPr>
        <w:t>刘</w:t>
      </w:r>
      <w:r w:rsidRPr="00793435">
        <w:rPr>
          <w:rFonts w:ascii="Times New Roman" w:hAnsi="Times New Roman" w:cs="Times New Roman"/>
          <w:bCs/>
          <w:color w:val="000000"/>
          <w:szCs w:val="21"/>
        </w:rPr>
        <w:t xml:space="preserve">  </w:t>
      </w:r>
      <w:r w:rsidRPr="00793435">
        <w:rPr>
          <w:rFonts w:ascii="Times New Roman" w:cs="Times New Roman"/>
          <w:bCs/>
          <w:color w:val="000000"/>
          <w:szCs w:val="21"/>
        </w:rPr>
        <w:t>斌（</w:t>
      </w:r>
      <w:r w:rsidRPr="00793435">
        <w:rPr>
          <w:rFonts w:ascii="Times New Roman" w:hAnsi="Times New Roman" w:cs="Times New Roman"/>
          <w:bCs/>
          <w:color w:val="000000"/>
          <w:szCs w:val="21"/>
        </w:rPr>
        <w:t>6</w:t>
      </w:r>
      <w:r w:rsidRPr="00793435">
        <w:rPr>
          <w:rFonts w:ascii="Times New Roman" w:cs="Times New Roman"/>
          <w:bCs/>
          <w:color w:val="000000"/>
          <w:szCs w:val="21"/>
        </w:rPr>
        <w:t>：</w:t>
      </w:r>
      <w:r w:rsidRPr="00793435">
        <w:rPr>
          <w:rFonts w:ascii="Times New Roman" w:hAnsi="Times New Roman" w:cs="Times New Roman"/>
          <w:bCs/>
          <w:color w:val="000000"/>
          <w:szCs w:val="21"/>
        </w:rPr>
        <w:t>48-61</w:t>
      </w:r>
      <w:r w:rsidRPr="00793435">
        <w:rPr>
          <w:rFonts w:ascii="Times New Roman" w:cs="Times New Roman"/>
          <w:bCs/>
          <w:color w:val="000000"/>
          <w:szCs w:val="21"/>
        </w:rPr>
        <w:t>）</w:t>
      </w:r>
    </w:p>
    <w:p w:rsidR="00B32C1D" w:rsidRPr="00B32C1D" w:rsidRDefault="00B32C1D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产业经济</w:t>
      </w:r>
    </w:p>
    <w:p w:rsidR="00B32C1D" w:rsidRDefault="000478A7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从学习追赶到再造优势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cs="Times New Roman"/>
        </w:rPr>
        <w:t>制造业后发企业的技术进步路径</w:t>
      </w:r>
    </w:p>
    <w:p w:rsidR="000478A7" w:rsidRPr="00B32C1D" w:rsidRDefault="000478A7" w:rsidP="00B32C1D">
      <w:pPr>
        <w:ind w:leftChars="100" w:left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以企业为核心主体的理论框架与中国经验</w:t>
      </w:r>
      <w:r w:rsidR="00B32C1D" w:rsidRPr="00B32C1D">
        <w:rPr>
          <w:rFonts w:ascii="Times New Roman" w:hAnsi="Times New Roman" w:cs="Times New Roman"/>
        </w:rPr>
        <w:t xml:space="preserve"> ………………………</w:t>
      </w:r>
      <w:r w:rsidR="0054103E">
        <w:rPr>
          <w:rFonts w:ascii="Times New Roman" w:hAnsi="Times New Roman" w:cs="Times New Roman"/>
        </w:rPr>
        <w:t>…………………</w:t>
      </w:r>
      <w:r w:rsidR="0054103E">
        <w:rPr>
          <w:rFonts w:ascii="Times New Roman" w:hAnsi="Times New Roman" w:cs="Times New Roman" w:hint="eastAsia"/>
        </w:rPr>
        <w:t>..</w:t>
      </w:r>
      <w:r w:rsidR="00B32C1D" w:rsidRPr="00B32C1D">
        <w:rPr>
          <w:rFonts w:ascii="Times New Roman" w:hAnsi="Times New Roman" w:cs="Times New Roman"/>
        </w:rPr>
        <w:t xml:space="preserve">…. </w:t>
      </w:r>
      <w:r w:rsidR="00B32C1D" w:rsidRPr="00B32C1D">
        <w:rPr>
          <w:rFonts w:ascii="Times New Roman" w:hAnsi="Times New Roman" w:cs="Times New Roman"/>
        </w:rPr>
        <w:t>杨燕</w:t>
      </w:r>
      <w:r w:rsidR="004D4DD1"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4D4DD1" w:rsidRPr="00B32C1D">
        <w:rPr>
          <w:rFonts w:ascii="Times New Roman" w:hAnsi="Times New Roman" w:cs="Times New Roman"/>
        </w:rPr>
        <w:t>：</w:t>
      </w:r>
      <w:r w:rsidRPr="00B32C1D">
        <w:rPr>
          <w:rFonts w:ascii="Times New Roman" w:hAnsi="Times New Roman" w:cs="Times New Roman"/>
        </w:rPr>
        <w:t>64-77</w:t>
      </w:r>
      <w:r w:rsidR="00B32C1D" w:rsidRPr="00B32C1D">
        <w:rPr>
          <w:rFonts w:ascii="Times New Roman" w:hAnsi="Times New Roman" w:cs="Times New Roman"/>
        </w:rPr>
        <w:t>）</w:t>
      </w:r>
    </w:p>
    <w:p w:rsidR="000478A7" w:rsidRDefault="000478A7" w:rsidP="004D4DD1">
      <w:pPr>
        <w:ind w:left="210" w:hangingChars="100" w:hanging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中国省域工业资本存量核算及分析</w:t>
      </w:r>
      <w:r w:rsidR="004D4DD1" w:rsidRPr="00B32C1D">
        <w:rPr>
          <w:rFonts w:ascii="Times New Roman" w:hAnsi="Times New Roman" w:cs="Times New Roman"/>
        </w:rPr>
        <w:t>：</w:t>
      </w:r>
      <w:r w:rsidRPr="00B32C1D">
        <w:rPr>
          <w:rFonts w:ascii="Times New Roman" w:hAnsi="Times New Roman" w:cs="Times New Roman"/>
        </w:rPr>
        <w:t>1978—2017</w:t>
      </w:r>
      <w:r w:rsidRPr="00B32C1D">
        <w:rPr>
          <w:rFonts w:ascii="Times New Roman" w:hAnsi="Times New Roman" w:cs="Times New Roman"/>
        </w:rPr>
        <w:t>年</w:t>
      </w:r>
      <w:r w:rsidR="00B32C1D" w:rsidRPr="00B32C1D">
        <w:rPr>
          <w:rFonts w:ascii="Times New Roman" w:hAnsi="Times New Roman" w:cs="Times New Roman"/>
        </w:rPr>
        <w:t xml:space="preserve"> …</w:t>
      </w:r>
      <w:r w:rsidR="0054103E">
        <w:rPr>
          <w:rFonts w:ascii="Times New Roman" w:hAnsi="Times New Roman" w:cs="Times New Roman"/>
        </w:rPr>
        <w:t>……………………………</w:t>
      </w:r>
      <w:r w:rsidR="00B32C1D" w:rsidRPr="00B32C1D">
        <w:rPr>
          <w:rFonts w:ascii="Times New Roman" w:hAnsi="Times New Roman" w:cs="Times New Roman"/>
        </w:rPr>
        <w:t xml:space="preserve">… </w:t>
      </w:r>
      <w:r w:rsidR="00B32C1D" w:rsidRPr="00B32C1D">
        <w:rPr>
          <w:rFonts w:ascii="Times New Roman" w:hAnsi="Times New Roman" w:cs="Times New Roman"/>
        </w:rPr>
        <w:t>李妙然，郭文</w:t>
      </w:r>
      <w:r w:rsidR="004D4DD1"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4D4DD1" w:rsidRPr="00B32C1D">
        <w:rPr>
          <w:rFonts w:ascii="Times New Roman" w:hAnsi="Times New Roman" w:cs="Times New Roman"/>
        </w:rPr>
        <w:t>：</w:t>
      </w:r>
      <w:r w:rsidRPr="00B32C1D">
        <w:rPr>
          <w:rFonts w:ascii="Times New Roman" w:hAnsi="Times New Roman" w:cs="Times New Roman"/>
        </w:rPr>
        <w:t>78-89</w:t>
      </w:r>
      <w:r w:rsidR="00B32C1D" w:rsidRPr="00B32C1D">
        <w:rPr>
          <w:rFonts w:ascii="Times New Roman" w:hAnsi="Times New Roman" w:cs="Times New Roman"/>
        </w:rPr>
        <w:t>）</w:t>
      </w:r>
    </w:p>
    <w:p w:rsidR="00342518" w:rsidRDefault="00342518" w:rsidP="00342518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外资进入影响行业工资差距的路径与异质性研究</w:t>
      </w:r>
    </w:p>
    <w:p w:rsidR="00342518" w:rsidRPr="004D4DD1" w:rsidRDefault="00342518" w:rsidP="00342518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来自中国服务业的经验证据</w:t>
      </w:r>
      <w:r w:rsidRPr="0054103E">
        <w:rPr>
          <w:rFonts w:ascii="楷体" w:eastAsia="楷体" w:hAnsi="楷体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54103E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袁冬梅，马梦姣（</w:t>
      </w:r>
      <w:r w:rsidRPr="004D4DD1">
        <w:rPr>
          <w:rFonts w:ascii="Times New Roman" w:hAnsi="Times New Roman" w:cs="Times New Roman"/>
        </w:rPr>
        <w:t>2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73-83</w:t>
      </w:r>
      <w:r w:rsidRPr="004D4DD1">
        <w:rPr>
          <w:rFonts w:ascii="Times New Roman" w:cs="Times New Roman"/>
        </w:rPr>
        <w:t>）</w:t>
      </w:r>
    </w:p>
    <w:p w:rsidR="00342518" w:rsidRDefault="00342518" w:rsidP="00342518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信任式服务的顾客忠诚形成机制及实践启示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54103E">
        <w:rPr>
          <w:rFonts w:ascii="Times New Roman" w:hAnsi="Times New Roman" w:cs="Times New Roman"/>
        </w:rPr>
        <w:t>…………………………</w:t>
      </w:r>
      <w:r w:rsidR="0054103E"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谢春昌（</w:t>
      </w:r>
      <w:r w:rsidRPr="004D4DD1">
        <w:rPr>
          <w:rFonts w:ascii="Times New Roman" w:hAnsi="Times New Roman" w:cs="Times New Roman"/>
        </w:rPr>
        <w:t>2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84-94</w:t>
      </w:r>
      <w:r w:rsidR="0054103E" w:rsidRPr="004D4DD1">
        <w:rPr>
          <w:rFonts w:ascii="Times New Roman" w:cs="Times New Roman"/>
        </w:rPr>
        <w:t>）</w:t>
      </w:r>
    </w:p>
    <w:p w:rsidR="00DC4ABC" w:rsidRDefault="00DC4ABC" w:rsidP="00DC4ABC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供给侧与需求侧产业政策效应的异质性与协同性</w:t>
      </w:r>
    </w:p>
    <w:p w:rsidR="00DC4ABC" w:rsidRPr="004D4DD1" w:rsidRDefault="00DC4ABC" w:rsidP="0054103E">
      <w:pPr>
        <w:ind w:leftChars="100" w:left="210"/>
        <w:jc w:val="left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基于中国环保产业的系统动力学仿真分析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</w:t>
      </w:r>
      <w:r w:rsidR="0054103E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.</w:t>
      </w:r>
      <w:r w:rsidRPr="004D4DD1">
        <w:rPr>
          <w:rFonts w:ascii="Times New Roman" w:cs="Times New Roman"/>
        </w:rPr>
        <w:t>李晟婷，周晓唯，李娟伟（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24-36</w:t>
      </w:r>
      <w:r w:rsidRPr="004D4DD1">
        <w:rPr>
          <w:rFonts w:ascii="Times New Roman" w:cs="Times New Roman"/>
        </w:rPr>
        <w:t>）</w:t>
      </w:r>
    </w:p>
    <w:p w:rsidR="00DC4ABC" w:rsidRPr="00DC4ABC" w:rsidRDefault="00DC4ABC" w:rsidP="00DC4ABC">
      <w:pPr>
        <w:ind w:left="210" w:hangingChars="100" w:hanging="210"/>
        <w:rPr>
          <w:rFonts w:ascii="Times New Roman" w:hAnsi="Times New Roman" w:cs="Times New Roman"/>
        </w:rPr>
      </w:pPr>
      <w:r w:rsidRPr="00DC4ABC">
        <w:rPr>
          <w:rFonts w:ascii="Times New Roman" w:hAnsi="Times New Roman" w:cs="Times New Roman"/>
        </w:rPr>
        <w:t>数字金融促进中小企业技术创新的路径与异质性研究</w:t>
      </w:r>
      <w:r w:rsidRPr="00DC4ABC">
        <w:rPr>
          <w:rFonts w:ascii="Times New Roman" w:hAnsi="Times New Roman" w:cs="Times New Roman"/>
        </w:rPr>
        <w:t xml:space="preserve"> …</w:t>
      </w:r>
      <w:r w:rsidR="0054103E">
        <w:rPr>
          <w:rFonts w:ascii="Times New Roman" w:hAnsi="Times New Roman" w:cs="Times New Roman"/>
        </w:rPr>
        <w:t>…………………………</w:t>
      </w:r>
      <w:r w:rsidR="0054103E">
        <w:rPr>
          <w:rFonts w:ascii="Times New Roman" w:hAnsi="Times New Roman" w:cs="Times New Roman" w:hint="eastAsia"/>
        </w:rPr>
        <w:t>..</w:t>
      </w:r>
      <w:r w:rsidRPr="00DC4ABC">
        <w:rPr>
          <w:rFonts w:ascii="Times New Roman" w:hAnsi="Times New Roman" w:cs="Times New Roman"/>
        </w:rPr>
        <w:t xml:space="preserve">………. </w:t>
      </w:r>
      <w:r w:rsidRPr="00DC4ABC">
        <w:rPr>
          <w:rFonts w:ascii="Times New Roman" w:hAnsi="Times New Roman" w:cs="Times New Roman"/>
        </w:rPr>
        <w:t>聂秀华（</w:t>
      </w:r>
      <w:r w:rsidRPr="00DC4ABC">
        <w:rPr>
          <w:rFonts w:ascii="Times New Roman" w:hAnsi="Times New Roman" w:cs="Times New Roman"/>
        </w:rPr>
        <w:t>4</w:t>
      </w:r>
      <w:r w:rsidRPr="00DC4ABC">
        <w:rPr>
          <w:rFonts w:ascii="Times New Roman" w:hAnsi="Times New Roman" w:cs="Times New Roman"/>
        </w:rPr>
        <w:t>：</w:t>
      </w:r>
      <w:r w:rsidRPr="00DC4ABC">
        <w:rPr>
          <w:rFonts w:ascii="Times New Roman" w:hAnsi="Times New Roman" w:cs="Times New Roman"/>
        </w:rPr>
        <w:t>37-49</w:t>
      </w:r>
      <w:r w:rsidRPr="00DC4ABC">
        <w:rPr>
          <w:rFonts w:ascii="Times New Roman" w:hAnsi="Times New Roman" w:cs="Times New Roman"/>
        </w:rPr>
        <w:t>）</w:t>
      </w:r>
    </w:p>
    <w:p w:rsidR="00DC4ABC" w:rsidRPr="00DC4ABC" w:rsidRDefault="00DC4ABC" w:rsidP="00DC4ABC">
      <w:pPr>
        <w:ind w:left="210" w:hangingChars="100" w:hanging="210"/>
        <w:rPr>
          <w:rFonts w:ascii="宋体" w:eastAsia="宋体" w:hAnsi="宋体" w:cs="Times New Roman"/>
        </w:rPr>
      </w:pPr>
      <w:r w:rsidRPr="00DC4ABC">
        <w:rPr>
          <w:rFonts w:ascii="宋体" w:eastAsia="宋体" w:hAnsi="宋体" w:cs="Times New Roman"/>
        </w:rPr>
        <w:t>如何破解科技型企业“融资难题”?</w:t>
      </w:r>
    </w:p>
    <w:p w:rsidR="00DC4ABC" w:rsidRDefault="00DC4ABC" w:rsidP="00DC4ABC">
      <w:pPr>
        <w:ind w:leftChars="100" w:left="210"/>
        <w:rPr>
          <w:rFonts w:asci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重庆市科技型企业知识价值融资实践分析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54103E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 w:hint="eastAsia"/>
        </w:rPr>
        <w:t xml:space="preserve"> </w:t>
      </w:r>
      <w:r w:rsidRPr="004D4DD1">
        <w:rPr>
          <w:rFonts w:ascii="Times New Roman" w:cs="Times New Roman"/>
        </w:rPr>
        <w:t>刘岱，王崇举，李军锋（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50-58</w:t>
      </w:r>
      <w:r w:rsidRPr="004D4DD1">
        <w:rPr>
          <w:rFonts w:ascii="Times New Roman" w:cs="Times New Roman"/>
        </w:rPr>
        <w:t>）</w:t>
      </w:r>
    </w:p>
    <w:p w:rsidR="005E356D" w:rsidRPr="005E356D" w:rsidRDefault="005E356D" w:rsidP="005E356D">
      <w:pPr>
        <w:rPr>
          <w:rFonts w:ascii="Times New Roman" w:eastAsia="宋体" w:hAnsi="Times New Roman" w:cs="Times New Roman"/>
          <w:szCs w:val="21"/>
        </w:rPr>
      </w:pPr>
      <w:r w:rsidRPr="005E356D">
        <w:rPr>
          <w:rFonts w:ascii="Times New Roman" w:eastAsia="宋体" w:hAnsi="Times New Roman" w:cs="Times New Roman" w:hint="eastAsia"/>
          <w:szCs w:val="21"/>
        </w:rPr>
        <w:t>房产税促进地区产业结构优化的路径与异质性表现</w:t>
      </w:r>
    </w:p>
    <w:p w:rsidR="005E356D" w:rsidRPr="005E356D" w:rsidRDefault="005E356D" w:rsidP="005E356D">
      <w:pPr>
        <w:pStyle w:val="a4"/>
        <w:spacing w:afterLines="0"/>
        <w:ind w:firstLineChars="0" w:firstLine="0"/>
        <w:rPr>
          <w:rFonts w:ascii="Times New Roman" w:hAnsi="Times New Roman" w:cs="Times New Roman"/>
          <w:color w:val="000000" w:themeColor="text1"/>
          <w:szCs w:val="21"/>
        </w:rPr>
      </w:pPr>
      <w:r w:rsidRPr="005E356D">
        <w:rPr>
          <w:rFonts w:ascii="Times New Roman" w:eastAsia="宋体" w:hAnsi="Times New Roman" w:cs="Times New Roman"/>
          <w:szCs w:val="21"/>
        </w:rPr>
        <w:t xml:space="preserve">  </w:t>
      </w:r>
      <w:r w:rsidRPr="005E356D">
        <w:rPr>
          <w:rFonts w:ascii="Times New Roman" w:eastAsia="楷体" w:hAnsi="Times New Roman" w:cs="Times New Roman"/>
          <w:szCs w:val="21"/>
        </w:rPr>
        <w:t>——</w:t>
      </w:r>
      <w:r w:rsidRPr="005E356D">
        <w:rPr>
          <w:rFonts w:ascii="Times New Roman" w:eastAsia="楷体" w:hAnsi="Times New Roman" w:cs="Times New Roman"/>
          <w:szCs w:val="21"/>
        </w:rPr>
        <w:t>产业转移和企业创新视角的沪渝比较</w:t>
      </w:r>
      <w:r w:rsidRPr="005E356D">
        <w:rPr>
          <w:rFonts w:ascii="Times New Roman" w:eastAsia="楷体" w:hAnsi="Times New Roman" w:cs="Times New Roman"/>
          <w:szCs w:val="21"/>
        </w:rPr>
        <w:t xml:space="preserve"> ……………………</w:t>
      </w:r>
      <w:r w:rsidR="0054103E">
        <w:rPr>
          <w:rFonts w:ascii="Times New Roman" w:eastAsia="楷体" w:hAnsi="Times New Roman" w:cs="Times New Roman"/>
          <w:szCs w:val="21"/>
        </w:rPr>
        <w:t>…</w:t>
      </w:r>
      <w:r w:rsidRPr="005E356D">
        <w:rPr>
          <w:rFonts w:ascii="Times New Roman" w:eastAsia="楷体" w:hAnsi="Times New Roman" w:cs="Times New Roman"/>
          <w:szCs w:val="21"/>
        </w:rPr>
        <w:t>…</w:t>
      </w:r>
      <w:r w:rsidR="0054103E">
        <w:rPr>
          <w:rFonts w:ascii="Times New Roman" w:eastAsia="楷体" w:hAnsi="Times New Roman" w:cs="Times New Roman"/>
          <w:szCs w:val="21"/>
        </w:rPr>
        <w:t>…</w:t>
      </w:r>
      <w:r w:rsidR="0054103E">
        <w:rPr>
          <w:rFonts w:ascii="Times New Roman" w:eastAsia="楷体" w:hAnsi="Times New Roman" w:cs="Times New Roman" w:hint="eastAsia"/>
          <w:szCs w:val="21"/>
        </w:rPr>
        <w:t>.</w:t>
      </w:r>
      <w:r w:rsidRPr="005E356D">
        <w:rPr>
          <w:rFonts w:ascii="Times New Roman" w:eastAsia="楷体" w:hAnsi="Times New Roman" w:cs="Times New Roman"/>
          <w:szCs w:val="21"/>
        </w:rPr>
        <w:t>…….…….</w:t>
      </w:r>
      <w:r w:rsidRPr="005E356D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5E356D">
        <w:rPr>
          <w:rFonts w:ascii="Times New Roman" w:cs="Times New Roman"/>
          <w:color w:val="000000" w:themeColor="text1"/>
          <w:szCs w:val="21"/>
        </w:rPr>
        <w:t>杨励，欧嘉丽（</w:t>
      </w:r>
      <w:r w:rsidRPr="005E356D">
        <w:rPr>
          <w:rFonts w:ascii="Times New Roman" w:hAnsi="Times New Roman" w:cs="Times New Roman"/>
          <w:color w:val="000000" w:themeColor="text1"/>
          <w:szCs w:val="21"/>
        </w:rPr>
        <w:t>6</w:t>
      </w:r>
      <w:r w:rsidRPr="005E356D">
        <w:rPr>
          <w:rFonts w:ascii="Times New Roman" w:cs="Times New Roman"/>
          <w:color w:val="000000" w:themeColor="text1"/>
          <w:szCs w:val="21"/>
        </w:rPr>
        <w:t>：</w:t>
      </w:r>
      <w:r w:rsidRPr="005E356D">
        <w:rPr>
          <w:rFonts w:ascii="Times New Roman" w:hAnsi="Times New Roman" w:cs="Times New Roman"/>
          <w:color w:val="000000" w:themeColor="text1"/>
          <w:szCs w:val="21"/>
        </w:rPr>
        <w:t>13-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26</w:t>
      </w:r>
      <w:r w:rsidRPr="005E356D">
        <w:rPr>
          <w:rFonts w:ascii="Times New Roman" w:cs="Times New Roman"/>
          <w:color w:val="000000" w:themeColor="text1"/>
          <w:szCs w:val="21"/>
        </w:rPr>
        <w:t>）</w:t>
      </w:r>
    </w:p>
    <w:p w:rsidR="005E356D" w:rsidRPr="005E356D" w:rsidRDefault="005E356D" w:rsidP="005E356D">
      <w:pPr>
        <w:rPr>
          <w:rFonts w:ascii="Times New Roman" w:eastAsia="宋体" w:hAnsi="Times New Roman" w:cs="Times New Roman"/>
          <w:szCs w:val="21"/>
        </w:rPr>
      </w:pPr>
      <w:r w:rsidRPr="005E356D">
        <w:rPr>
          <w:rFonts w:ascii="Times New Roman" w:eastAsia="宋体" w:hAnsi="Times New Roman" w:cs="Times New Roman"/>
          <w:szCs w:val="21"/>
        </w:rPr>
        <w:t>人格特征对保险排斥的影响</w:t>
      </w:r>
    </w:p>
    <w:p w:rsidR="005E356D" w:rsidRPr="005E356D" w:rsidRDefault="005E356D" w:rsidP="005E356D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5E356D">
        <w:rPr>
          <w:rFonts w:ascii="Times New Roman" w:eastAsia="宋体" w:hAnsi="Times New Roman" w:cs="Times New Roman"/>
          <w:szCs w:val="21"/>
        </w:rPr>
        <w:t>——</w:t>
      </w:r>
      <w:r w:rsidRPr="005E356D">
        <w:rPr>
          <w:rFonts w:ascii="Times New Roman" w:eastAsia="楷体" w:hAnsi="Times New Roman" w:cs="Times New Roman"/>
          <w:szCs w:val="21"/>
        </w:rPr>
        <w:t>基于家庭收入的中介效应分析</w:t>
      </w:r>
      <w:r w:rsidRPr="005E356D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5E356D">
        <w:rPr>
          <w:rFonts w:ascii="Times New Roman" w:eastAsia="宋体" w:hAnsi="Times New Roman" w:cs="Times New Roman"/>
          <w:szCs w:val="21"/>
        </w:rPr>
        <w:t>……………………</w:t>
      </w:r>
      <w:r w:rsidRPr="005E356D">
        <w:rPr>
          <w:rFonts w:ascii="Times New Roman" w:eastAsia="宋体" w:hAnsi="Times New Roman" w:cs="Times New Roman" w:hint="eastAsia"/>
          <w:szCs w:val="21"/>
        </w:rPr>
        <w:t>...</w:t>
      </w:r>
      <w:r w:rsidRPr="005E356D">
        <w:rPr>
          <w:rFonts w:ascii="Times New Roman" w:eastAsia="宋体" w:hAnsi="Times New Roman" w:cs="Times New Roman"/>
          <w:szCs w:val="21"/>
        </w:rPr>
        <w:t>…</w:t>
      </w:r>
      <w:r w:rsidRPr="005E356D">
        <w:rPr>
          <w:rFonts w:ascii="Times New Roman" w:eastAsia="宋体" w:hAnsi="Times New Roman" w:cs="Times New Roman" w:hint="eastAsia"/>
          <w:szCs w:val="21"/>
        </w:rPr>
        <w:t>..</w:t>
      </w:r>
      <w:r w:rsidRPr="005E356D">
        <w:rPr>
          <w:rFonts w:ascii="Times New Roman" w:eastAsia="宋体" w:hAnsi="Times New Roman" w:cs="Times New Roman"/>
          <w:szCs w:val="21"/>
        </w:rPr>
        <w:t>…</w:t>
      </w:r>
      <w:r w:rsidR="0054103E">
        <w:rPr>
          <w:rFonts w:ascii="Times New Roman" w:eastAsia="宋体" w:hAnsi="Times New Roman" w:cs="Times New Roman"/>
          <w:szCs w:val="21"/>
        </w:rPr>
        <w:t>……</w:t>
      </w:r>
      <w:r w:rsidR="0054103E">
        <w:rPr>
          <w:rFonts w:ascii="Times New Roman" w:eastAsia="宋体" w:hAnsi="Times New Roman" w:cs="Times New Roman" w:hint="eastAsia"/>
          <w:szCs w:val="21"/>
        </w:rPr>
        <w:t>.</w:t>
      </w:r>
      <w:r w:rsidRPr="005E356D">
        <w:rPr>
          <w:rFonts w:ascii="Times New Roman" w:eastAsia="宋体" w:hAnsi="Times New Roman" w:cs="Times New Roman"/>
          <w:szCs w:val="21"/>
        </w:rPr>
        <w:t>……………</w:t>
      </w:r>
      <w:r w:rsidRPr="005E356D">
        <w:rPr>
          <w:rFonts w:ascii="Times New Roman" w:eastAsia="宋体" w:hAnsi="Times New Roman" w:cs="Times New Roman" w:hint="eastAsia"/>
          <w:szCs w:val="21"/>
        </w:rPr>
        <w:t xml:space="preserve">.. </w:t>
      </w:r>
      <w:r w:rsidRPr="005E356D">
        <w:rPr>
          <w:rFonts w:ascii="Times New Roman" w:eastAsia="宋体" w:hAnsi="Times New Roman" w:cs="Times New Roman" w:hint="eastAsia"/>
          <w:szCs w:val="21"/>
        </w:rPr>
        <w:t>冉光圭，苏行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27-37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342518" w:rsidRPr="00342518" w:rsidRDefault="00342518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342518">
        <w:rPr>
          <w:rFonts w:ascii="黑体" w:eastAsia="黑体" w:hAnsi="黑体" w:cs="Times New Roman" w:hint="eastAsia"/>
          <w:sz w:val="24"/>
          <w:szCs w:val="24"/>
        </w:rPr>
        <w:t>区域经济</w:t>
      </w:r>
    </w:p>
    <w:p w:rsidR="00950CE7" w:rsidRDefault="00950CE7" w:rsidP="00950CE7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区域协调发展新征程、新战略、新机制</w:t>
      </w:r>
    </w:p>
    <w:p w:rsidR="00950CE7" w:rsidRDefault="00950CE7" w:rsidP="00950CE7">
      <w:pPr>
        <w:ind w:leftChars="50" w:left="210" w:hangingChars="50" w:hanging="105"/>
        <w:rPr>
          <w:rFonts w:asci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“2019年中国区域经济学会年会”综述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 w:hint="eastAsia"/>
        </w:rPr>
        <w:t xml:space="preserve">.. </w:t>
      </w:r>
      <w:r w:rsidRPr="004D4DD1">
        <w:rPr>
          <w:rFonts w:ascii="Times New Roman" w:cs="Times New Roman"/>
        </w:rPr>
        <w:t>刘霜，李敬（</w:t>
      </w:r>
      <w:r w:rsidRPr="004D4DD1">
        <w:rPr>
          <w:rFonts w:ascii="Times New Roman" w:hAnsi="Times New Roman" w:cs="Times New Roman"/>
        </w:rPr>
        <w:t>1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120-124</w:t>
      </w:r>
      <w:r w:rsidRPr="004D4DD1">
        <w:rPr>
          <w:rFonts w:ascii="Times New Roman" w:cs="Times New Roman"/>
        </w:rPr>
        <w:t>）</w:t>
      </w:r>
    </w:p>
    <w:p w:rsidR="00342518" w:rsidRPr="004D4DD1" w:rsidRDefault="00342518" w:rsidP="00342518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川渝黔一体化发展的战略目标和基本内容</w:t>
      </w:r>
      <w:r w:rsidR="00DC4ABC">
        <w:rPr>
          <w:rFonts w:ascii="Times New Roman" w:hAnsi="Times New Roman" w:cs="Times New Roman" w:hint="eastAsia"/>
        </w:rPr>
        <w:t xml:space="preserve"> </w:t>
      </w:r>
      <w:r w:rsidR="00DC4ABC">
        <w:rPr>
          <w:rFonts w:ascii="Times New Roman" w:hAnsi="Times New Roman" w:cs="Times New Roman"/>
        </w:rPr>
        <w:t>………………</w:t>
      </w:r>
      <w:r w:rsidR="00950CE7">
        <w:rPr>
          <w:rFonts w:ascii="Times New Roman" w:hAnsi="Times New Roman" w:cs="Times New Roman"/>
        </w:rPr>
        <w:t>……</w:t>
      </w:r>
      <w:r w:rsidR="00950CE7">
        <w:rPr>
          <w:rFonts w:ascii="Times New Roman" w:hAnsi="Times New Roman" w:cs="Times New Roman" w:hint="eastAsia"/>
        </w:rPr>
        <w:t>..</w:t>
      </w:r>
      <w:r w:rsidR="00DC4ABC">
        <w:rPr>
          <w:rFonts w:ascii="Times New Roman" w:hAnsi="Times New Roman" w:cs="Times New Roman"/>
        </w:rPr>
        <w:t>…</w:t>
      </w:r>
      <w:r w:rsidR="00950CE7">
        <w:rPr>
          <w:rFonts w:ascii="Times New Roman" w:hAnsi="Times New Roman" w:cs="Times New Roman"/>
        </w:rPr>
        <w:t>………</w:t>
      </w:r>
      <w:r w:rsidR="00950CE7">
        <w:rPr>
          <w:rFonts w:ascii="Times New Roman" w:hAnsi="Times New Roman" w:cs="Times New Roman" w:hint="eastAsia"/>
        </w:rPr>
        <w:t>..</w:t>
      </w:r>
      <w:r w:rsidR="00DC4ABC">
        <w:rPr>
          <w:rFonts w:ascii="Times New Roman" w:hAnsi="Times New Roman" w:cs="Times New Roman"/>
        </w:rPr>
        <w:t>………</w:t>
      </w:r>
      <w:r w:rsidR="00DC4ABC">
        <w:rPr>
          <w:rFonts w:ascii="Times New Roman" w:hAnsi="Times New Roman" w:cs="Times New Roman" w:hint="eastAsia"/>
        </w:rPr>
        <w:t xml:space="preserve">.. </w:t>
      </w:r>
      <w:r w:rsidR="00DC4ABC" w:rsidRPr="004D4DD1">
        <w:rPr>
          <w:rFonts w:ascii="Times New Roman" w:cs="Times New Roman"/>
        </w:rPr>
        <w:t>廖元和，蒲坤明</w:t>
      </w:r>
      <w:r w:rsidRPr="004D4DD1">
        <w:rPr>
          <w:rFonts w:ascii="Times New Roman" w:cs="Times New Roman"/>
        </w:rPr>
        <w:t>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62-67</w:t>
      </w:r>
      <w:r w:rsidR="00DC4ABC" w:rsidRPr="004D4DD1">
        <w:rPr>
          <w:rFonts w:ascii="Times New Roman" w:cs="Times New Roman"/>
        </w:rPr>
        <w:t>）</w:t>
      </w:r>
    </w:p>
    <w:p w:rsidR="00342518" w:rsidRPr="004D4DD1" w:rsidRDefault="00342518" w:rsidP="00342518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共建共治共享：创新经济视域下的区域一体化</w:t>
      </w: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以长三角一体化发展为例</w:t>
      </w:r>
      <w:r w:rsidR="00DC4ABC">
        <w:rPr>
          <w:rFonts w:ascii="Times New Roman" w:hAnsi="Times New Roman" w:cs="Times New Roman" w:hint="eastAsia"/>
        </w:rPr>
        <w:t xml:space="preserve"> </w:t>
      </w:r>
      <w:r w:rsidR="00DC4ABC">
        <w:rPr>
          <w:rFonts w:ascii="Times New Roman" w:hAnsi="Times New Roman" w:cs="Times New Roman"/>
        </w:rPr>
        <w:t>……</w:t>
      </w:r>
      <w:r w:rsidR="00950CE7">
        <w:rPr>
          <w:rFonts w:ascii="Times New Roman" w:hAnsi="Times New Roman" w:cs="Times New Roman"/>
        </w:rPr>
        <w:t>…</w:t>
      </w:r>
      <w:r w:rsidR="00DC4ABC">
        <w:rPr>
          <w:rFonts w:ascii="Times New Roman" w:hAnsi="Times New Roman" w:cs="Times New Roman"/>
        </w:rPr>
        <w:t>…</w:t>
      </w:r>
      <w:r w:rsidR="00DC4ABC">
        <w:rPr>
          <w:rFonts w:ascii="Times New Roman" w:hAnsi="Times New Roman" w:cs="Times New Roman" w:hint="eastAsia"/>
        </w:rPr>
        <w:t xml:space="preserve">.. </w:t>
      </w:r>
      <w:r w:rsidR="00DC4ABC" w:rsidRPr="004D4DD1">
        <w:rPr>
          <w:rFonts w:ascii="Times New Roman" w:cs="Times New Roman"/>
        </w:rPr>
        <w:t>林斐</w:t>
      </w:r>
      <w:r w:rsidRPr="004D4DD1">
        <w:rPr>
          <w:rFonts w:ascii="Times New Roman" w:cs="Times New Roman"/>
        </w:rPr>
        <w:t>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68-77</w:t>
      </w:r>
      <w:r w:rsidR="00DC4ABC" w:rsidRPr="004D4DD1">
        <w:rPr>
          <w:rFonts w:ascii="Times New Roman" w:cs="Times New Roman"/>
        </w:rPr>
        <w:t>）</w:t>
      </w:r>
    </w:p>
    <w:p w:rsidR="00DC4ABC" w:rsidRPr="004D4DD1" w:rsidRDefault="00DC4ABC" w:rsidP="00DC4ABC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武汉都市圈城镇化与生态文明建设耦合度及其影响因素研究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 </w:t>
      </w:r>
      <w:r w:rsidRPr="004D4DD1">
        <w:rPr>
          <w:rFonts w:ascii="Times New Roman" w:cs="Times New Roman"/>
        </w:rPr>
        <w:t>李世冉，邓宏兵，张康康（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78-92</w:t>
      </w:r>
      <w:r w:rsidRPr="004D4DD1">
        <w:rPr>
          <w:rFonts w:ascii="Times New Roman" w:cs="Times New Roman"/>
        </w:rPr>
        <w:t>）</w:t>
      </w:r>
    </w:p>
    <w:p w:rsidR="00342518" w:rsidRDefault="004C6982" w:rsidP="004C6982">
      <w:pPr>
        <w:ind w:left="210" w:hangingChars="100" w:hanging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川渝黔经济一体化助推成渝地区双城经济圈建设研究</w:t>
      </w:r>
      <w:r w:rsidRPr="004C6982">
        <w:rPr>
          <w:rFonts w:ascii="Times New Roman" w:hAnsi="Times New Roman" w:cs="Times New Roman"/>
        </w:rPr>
        <w:t xml:space="preserve"> ………………</w:t>
      </w:r>
      <w:r w:rsidR="00950CE7">
        <w:rPr>
          <w:rFonts w:ascii="Times New Roman" w:hAnsi="Times New Roman" w:cs="Times New Roman"/>
        </w:rPr>
        <w:t>…</w:t>
      </w:r>
      <w:r w:rsidR="00950CE7">
        <w:rPr>
          <w:rFonts w:ascii="Times New Roman" w:hAnsi="Times New Roman" w:cs="Times New Roman" w:hint="eastAsia"/>
        </w:rPr>
        <w:t>.</w:t>
      </w:r>
      <w:r w:rsidRPr="004C6982">
        <w:rPr>
          <w:rFonts w:ascii="Times New Roman" w:hAnsi="Times New Roman" w:cs="Times New Roman"/>
        </w:rPr>
        <w:t xml:space="preserve">…….. </w:t>
      </w:r>
      <w:r w:rsidRPr="004C6982">
        <w:rPr>
          <w:rFonts w:ascii="Times New Roman" w:hAnsi="Times New Roman" w:cs="Times New Roman"/>
        </w:rPr>
        <w:t>蒋永穆，李想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43-56</w:t>
      </w:r>
      <w:r w:rsidR="005E356D">
        <w:rPr>
          <w:rFonts w:ascii="Times New Roman" w:hAnsi="Times New Roman" w:cs="Times New Roman"/>
        </w:rPr>
        <w:t>）</w:t>
      </w:r>
    </w:p>
    <w:p w:rsidR="004C6982" w:rsidRDefault="004C6982" w:rsidP="004C6982">
      <w:pPr>
        <w:ind w:left="210" w:hangingChars="100" w:hanging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黄河治理新思路：构建智能化储水、储能综合体</w:t>
      </w:r>
      <w:r w:rsidRPr="004C6982">
        <w:rPr>
          <w:rFonts w:ascii="Times New Roman" w:hAnsi="Times New Roman" w:cs="Times New Roman"/>
        </w:rPr>
        <w:t xml:space="preserve"> ……………… </w:t>
      </w:r>
      <w:r w:rsidRPr="004C6982">
        <w:rPr>
          <w:rFonts w:ascii="Times New Roman" w:hAnsi="Times New Roman" w:cs="Times New Roman"/>
        </w:rPr>
        <w:t>方行明，王璐，杨万东，鲁玉秀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57-69</w:t>
      </w:r>
      <w:r w:rsidR="005E356D">
        <w:rPr>
          <w:rFonts w:ascii="Times New Roman" w:hAnsi="Times New Roman" w:cs="Times New Roman"/>
        </w:rPr>
        <w:t>）</w:t>
      </w:r>
    </w:p>
    <w:p w:rsidR="00950CE7" w:rsidRPr="00793435" w:rsidRDefault="00950CE7" w:rsidP="00950CE7">
      <w:pPr>
        <w:rPr>
          <w:rFonts w:ascii="Times New Roman" w:eastAsia="宋体" w:hAnsi="Times New Roman" w:cs="Times New Roman"/>
          <w:szCs w:val="21"/>
        </w:rPr>
      </w:pPr>
      <w:r w:rsidRPr="00793435">
        <w:rPr>
          <w:rFonts w:ascii="Times New Roman" w:eastAsia="宋体" w:hAnsi="Times New Roman" w:cs="Times New Roman"/>
          <w:szCs w:val="21"/>
        </w:rPr>
        <w:lastRenderedPageBreak/>
        <w:t>成渝地区双城经济圈建设的战略</w:t>
      </w:r>
      <w:r w:rsidRPr="00793435">
        <w:rPr>
          <w:rFonts w:ascii="Times New Roman" w:eastAsia="宋体" w:hAnsi="Times New Roman" w:cs="Times New Roman" w:hint="eastAsia"/>
          <w:szCs w:val="21"/>
        </w:rPr>
        <w:t>定位与推进</w:t>
      </w:r>
      <w:r w:rsidRPr="00793435">
        <w:rPr>
          <w:rFonts w:ascii="Times New Roman" w:eastAsia="宋体" w:hAnsi="Times New Roman" w:cs="Times New Roman"/>
          <w:szCs w:val="21"/>
        </w:rPr>
        <w:t>策略</w:t>
      </w:r>
    </w:p>
    <w:p w:rsidR="00950CE7" w:rsidRPr="00793435" w:rsidRDefault="00950CE7" w:rsidP="00950CE7">
      <w:pPr>
        <w:ind w:firstLineChars="100" w:firstLine="210"/>
        <w:rPr>
          <w:rFonts w:ascii="Times New Roman" w:hAnsi="Times New Roman"/>
          <w:szCs w:val="21"/>
        </w:rPr>
      </w:pPr>
      <w:r w:rsidRPr="00793435">
        <w:rPr>
          <w:rFonts w:ascii="Times New Roman" w:eastAsia="宋体" w:hAnsi="Times New Roman" w:cs="Times New Roman"/>
          <w:szCs w:val="21"/>
        </w:rPr>
        <w:t>——</w:t>
      </w:r>
      <w:r w:rsidRPr="00793435">
        <w:rPr>
          <w:rFonts w:ascii="Times New Roman" w:eastAsia="宋体" w:hAnsi="Times New Roman" w:cs="Times New Roman" w:hint="eastAsia"/>
          <w:szCs w:val="21"/>
        </w:rPr>
        <w:t>“</w:t>
      </w:r>
      <w:r w:rsidRPr="00793435">
        <w:rPr>
          <w:rFonts w:ascii="Times New Roman" w:eastAsia="楷体" w:hAnsi="Times New Roman" w:cs="Times New Roman"/>
          <w:szCs w:val="21"/>
        </w:rPr>
        <w:t>首届成渝地区双城经济圈发展论坛</w:t>
      </w:r>
      <w:r w:rsidRPr="00793435">
        <w:rPr>
          <w:rFonts w:ascii="Times New Roman" w:eastAsia="楷体" w:hAnsi="Times New Roman" w:cs="Times New Roman" w:hint="eastAsia"/>
          <w:szCs w:val="21"/>
        </w:rPr>
        <w:t>”会议</w:t>
      </w:r>
      <w:r w:rsidRPr="00793435">
        <w:rPr>
          <w:rFonts w:ascii="Times New Roman" w:eastAsia="楷体" w:hAnsi="Times New Roman" w:cs="Times New Roman"/>
          <w:szCs w:val="21"/>
        </w:rPr>
        <w:t>综述</w:t>
      </w:r>
      <w:r w:rsidRPr="00793435">
        <w:rPr>
          <w:rFonts w:ascii="Times New Roman" w:eastAsia="楷体" w:hAnsi="Times New Roman" w:cs="Times New Roman" w:hint="eastAsia"/>
          <w:szCs w:val="21"/>
        </w:rPr>
        <w:t xml:space="preserve"> </w:t>
      </w:r>
      <w:r w:rsidRPr="00793435">
        <w:rPr>
          <w:rFonts w:ascii="Times New Roman" w:eastAsia="楷体" w:hAnsi="Times New Roman" w:cs="Times New Roman"/>
          <w:szCs w:val="21"/>
        </w:rPr>
        <w:t>……</w:t>
      </w:r>
      <w:r w:rsidR="0054103E">
        <w:rPr>
          <w:rFonts w:ascii="Times New Roman" w:eastAsia="楷体" w:hAnsi="Times New Roman" w:cs="Times New Roman"/>
          <w:szCs w:val="21"/>
        </w:rPr>
        <w:t>…</w:t>
      </w:r>
      <w:r>
        <w:rPr>
          <w:rFonts w:ascii="Times New Roman" w:eastAsia="楷体" w:hAnsi="Times New Roman" w:cs="Times New Roman"/>
          <w:szCs w:val="21"/>
        </w:rPr>
        <w:t>…</w:t>
      </w:r>
      <w:r>
        <w:rPr>
          <w:rFonts w:ascii="Times New Roman" w:eastAsia="楷体" w:hAnsi="Times New Roman" w:cs="Times New Roman" w:hint="eastAsia"/>
          <w:szCs w:val="21"/>
        </w:rPr>
        <w:t>..</w:t>
      </w:r>
      <w:r w:rsidRPr="00793435">
        <w:rPr>
          <w:rFonts w:ascii="Times New Roman" w:eastAsia="楷体" w:hAnsi="Times New Roman" w:cs="Times New Roman" w:hint="eastAsia"/>
          <w:szCs w:val="21"/>
        </w:rPr>
        <w:t>..</w:t>
      </w:r>
      <w:r w:rsidRPr="00793435">
        <w:rPr>
          <w:rFonts w:ascii="Times New Roman" w:eastAsia="楷体" w:hAnsi="Times New Roman" w:cs="Times New Roman"/>
          <w:szCs w:val="21"/>
        </w:rPr>
        <w:t>…</w:t>
      </w:r>
      <w:r w:rsidRPr="00793435">
        <w:rPr>
          <w:rFonts w:ascii="Times New Roman" w:eastAsia="楷体" w:hAnsi="Times New Roman" w:cs="Times New Roman" w:hint="eastAsia"/>
          <w:szCs w:val="21"/>
        </w:rPr>
        <w:t xml:space="preserve">. </w:t>
      </w:r>
      <w:r w:rsidRPr="00793435">
        <w:rPr>
          <w:rFonts w:ascii="Times New Roman" w:eastAsia="宋体" w:hAnsi="Times New Roman" w:cs="Times New Roman" w:hint="eastAsia"/>
          <w:szCs w:val="21"/>
        </w:rPr>
        <w:t>杨继瑞，杜思远，冯一桃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62-70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950CE7" w:rsidRPr="00950CE7" w:rsidRDefault="00950CE7" w:rsidP="00950CE7">
      <w:pPr>
        <w:rPr>
          <w:rFonts w:ascii="Times New Roman" w:eastAsia="宋体" w:hAnsi="Times New Roman" w:cs="Times New Roman"/>
          <w:szCs w:val="21"/>
        </w:rPr>
      </w:pPr>
      <w:r w:rsidRPr="00950CE7">
        <w:rPr>
          <w:rFonts w:ascii="Times New Roman" w:eastAsia="宋体" w:hAnsi="Times New Roman" w:cs="Times New Roman" w:hint="eastAsia"/>
          <w:szCs w:val="21"/>
        </w:rPr>
        <w:t>破解“化工围江”难题的“湖北样本”和“江苏样本”</w:t>
      </w:r>
      <w:r w:rsidRPr="00950CE7">
        <w:rPr>
          <w:rFonts w:ascii="Times New Roman" w:eastAsia="宋体" w:hAnsi="Times New Roman" w:cs="Times New Roman"/>
          <w:szCs w:val="21"/>
        </w:rPr>
        <w:t>……………</w:t>
      </w:r>
      <w:r>
        <w:rPr>
          <w:rFonts w:ascii="Times New Roman" w:eastAsia="宋体" w:hAnsi="Times New Roman" w:cs="Times New Roman" w:hint="eastAsia"/>
          <w:szCs w:val="21"/>
        </w:rPr>
        <w:t>..</w:t>
      </w:r>
      <w:r>
        <w:rPr>
          <w:rFonts w:ascii="Times New Roman" w:eastAsia="宋体" w:hAnsi="Times New Roman" w:cs="Times New Roman"/>
          <w:szCs w:val="21"/>
        </w:rPr>
        <w:t>…</w:t>
      </w:r>
      <w:r w:rsidR="0054103E">
        <w:rPr>
          <w:rFonts w:ascii="Times New Roman" w:eastAsia="宋体" w:hAnsi="Times New Roman" w:cs="Times New Roman" w:hint="eastAsia"/>
          <w:szCs w:val="21"/>
        </w:rPr>
        <w:t>....</w:t>
      </w:r>
      <w:r>
        <w:rPr>
          <w:rFonts w:ascii="Times New Roman" w:eastAsia="宋体" w:hAnsi="Times New Roman" w:cs="Times New Roman"/>
          <w:szCs w:val="21"/>
        </w:rPr>
        <w:t>…</w:t>
      </w:r>
      <w:r w:rsidRPr="00950CE7">
        <w:rPr>
          <w:rFonts w:ascii="Times New Roman" w:eastAsia="宋体" w:hAnsi="Times New Roman" w:cs="Times New Roman"/>
          <w:szCs w:val="21"/>
        </w:rPr>
        <w:t>……</w:t>
      </w:r>
      <w:r w:rsidRPr="00950CE7">
        <w:rPr>
          <w:rFonts w:ascii="Times New Roman" w:eastAsia="宋体" w:hAnsi="Times New Roman" w:cs="Times New Roman" w:hint="eastAsia"/>
          <w:szCs w:val="21"/>
        </w:rPr>
        <w:t>.</w:t>
      </w:r>
      <w:r w:rsidR="0054103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50CE7">
        <w:rPr>
          <w:rFonts w:ascii="Times New Roman" w:hAnsi="Times New Roman" w:hint="eastAsia"/>
          <w:szCs w:val="21"/>
        </w:rPr>
        <w:t>吴传清，叶云岭</w:t>
      </w: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6</w:t>
      </w:r>
      <w:r>
        <w:rPr>
          <w:rFonts w:ascii="Times New Roman" w:hAnsi="Times New Roman" w:hint="eastAsia"/>
          <w:szCs w:val="21"/>
        </w:rPr>
        <w:t>：</w:t>
      </w:r>
      <w:r>
        <w:rPr>
          <w:rFonts w:ascii="Times New Roman" w:hAnsi="Times New Roman" w:hint="eastAsia"/>
          <w:szCs w:val="21"/>
        </w:rPr>
        <w:t>71-83</w:t>
      </w:r>
      <w:r>
        <w:rPr>
          <w:rFonts w:ascii="Times New Roman" w:hAnsi="Times New Roman" w:hint="eastAsia"/>
          <w:szCs w:val="21"/>
        </w:rPr>
        <w:t>）</w:t>
      </w:r>
    </w:p>
    <w:p w:rsidR="00950CE7" w:rsidRPr="00950CE7" w:rsidRDefault="00950CE7" w:rsidP="00950CE7">
      <w:pPr>
        <w:jc w:val="left"/>
        <w:rPr>
          <w:rFonts w:asciiTheme="minorEastAsia" w:hAnsiTheme="minorEastAsia" w:cs="黑体"/>
          <w:szCs w:val="21"/>
        </w:rPr>
      </w:pPr>
      <w:r w:rsidRPr="00950CE7">
        <w:rPr>
          <w:rFonts w:asciiTheme="minorEastAsia" w:hAnsiTheme="minorEastAsia" w:cs="黑体" w:hint="eastAsia"/>
          <w:szCs w:val="21"/>
        </w:rPr>
        <w:t>正式和非正式环境规制碳减排效应的时空异质性与协同性</w:t>
      </w:r>
    </w:p>
    <w:p w:rsidR="00950CE7" w:rsidRPr="00950CE7" w:rsidRDefault="00950CE7" w:rsidP="00950CE7">
      <w:pPr>
        <w:ind w:firstLineChars="100" w:firstLine="210"/>
        <w:jc w:val="left"/>
        <w:rPr>
          <w:rFonts w:asciiTheme="minorEastAsia" w:hAnsiTheme="minorEastAsia" w:cstheme="minorEastAsia"/>
          <w:b/>
          <w:bCs/>
          <w:szCs w:val="21"/>
        </w:rPr>
      </w:pPr>
      <w:r w:rsidRPr="00950CE7">
        <w:rPr>
          <w:rFonts w:ascii="Times New Roman" w:eastAsia="楷体" w:hAnsi="Times New Roman" w:cs="Times New Roman"/>
          <w:szCs w:val="21"/>
        </w:rPr>
        <w:t>——</w:t>
      </w:r>
      <w:r w:rsidRPr="00950CE7">
        <w:rPr>
          <w:rFonts w:ascii="Times New Roman" w:eastAsia="楷体" w:hAnsi="Times New Roman" w:cs="Times New Roman" w:hint="eastAsia"/>
          <w:szCs w:val="21"/>
        </w:rPr>
        <w:t>对</w:t>
      </w:r>
      <w:r w:rsidRPr="00950CE7">
        <w:rPr>
          <w:rFonts w:ascii="Times New Roman" w:eastAsia="楷体" w:hAnsi="Times New Roman" w:cs="Times New Roman"/>
          <w:szCs w:val="21"/>
        </w:rPr>
        <w:t>2007—2017</w:t>
      </w:r>
      <w:r w:rsidRPr="00950CE7">
        <w:rPr>
          <w:rFonts w:ascii="Times New Roman" w:eastAsia="楷体" w:hAnsi="Times New Roman" w:cs="Times New Roman"/>
          <w:szCs w:val="21"/>
        </w:rPr>
        <w:t>年新疆</w:t>
      </w:r>
      <w:r w:rsidRPr="00950CE7">
        <w:rPr>
          <w:rFonts w:ascii="Times New Roman" w:eastAsia="楷体" w:hAnsi="Times New Roman" w:cs="Times New Roman"/>
          <w:szCs w:val="21"/>
        </w:rPr>
        <w:t>14</w:t>
      </w:r>
      <w:r w:rsidRPr="00950CE7">
        <w:rPr>
          <w:rFonts w:ascii="Times New Roman" w:eastAsia="楷体" w:hAnsi="Times New Roman" w:cs="Times New Roman"/>
          <w:szCs w:val="21"/>
        </w:rPr>
        <w:t>个地州市</w:t>
      </w:r>
      <w:r w:rsidRPr="00950CE7">
        <w:rPr>
          <w:rFonts w:ascii="Times New Roman" w:eastAsia="楷体" w:hAnsi="Times New Roman" w:cs="Times New Roman" w:hint="eastAsia"/>
          <w:szCs w:val="21"/>
        </w:rPr>
        <w:t>的实证分析</w:t>
      </w:r>
      <w:r w:rsidRPr="00950CE7">
        <w:rPr>
          <w:rFonts w:ascii="Times New Roman" w:eastAsia="楷体" w:hAnsi="Times New Roman" w:cs="Times New Roman" w:hint="eastAsia"/>
          <w:szCs w:val="21"/>
        </w:rPr>
        <w:t xml:space="preserve"> </w:t>
      </w:r>
      <w:r w:rsidRPr="00950CE7">
        <w:rPr>
          <w:rFonts w:ascii="Times New Roman" w:eastAsia="楷体" w:hAnsi="Times New Roman" w:cs="Times New Roman"/>
          <w:szCs w:val="21"/>
        </w:rPr>
        <w:t>……………………………</w:t>
      </w:r>
      <w:r w:rsidRPr="00950CE7">
        <w:rPr>
          <w:rFonts w:ascii="Times New Roman" w:eastAsia="楷体" w:hAnsi="Times New Roman" w:cs="Times New Roman" w:hint="eastAsia"/>
          <w:szCs w:val="21"/>
        </w:rPr>
        <w:t xml:space="preserve">.. </w:t>
      </w:r>
      <w:r w:rsidRPr="00950CE7">
        <w:rPr>
          <w:rFonts w:ascii="Times New Roman" w:hAnsi="Times New Roman" w:cs="Times New Roman"/>
          <w:szCs w:val="21"/>
        </w:rPr>
        <w:t>高志刚</w:t>
      </w:r>
      <w:r w:rsidRPr="00950CE7">
        <w:rPr>
          <w:rFonts w:ascii="Times New Roman" w:hAnsi="Times New Roman" w:cs="Times New Roman" w:hint="eastAsia"/>
          <w:szCs w:val="21"/>
        </w:rPr>
        <w:t>，</w:t>
      </w:r>
      <w:r w:rsidRPr="00950CE7">
        <w:rPr>
          <w:rFonts w:ascii="Times New Roman" w:hAnsi="Times New Roman" w:cs="Times New Roman"/>
          <w:szCs w:val="21"/>
        </w:rPr>
        <w:t>李明蕊</w:t>
      </w:r>
      <w:r>
        <w:rPr>
          <w:rFonts w:ascii="Times New Roman" w:hAnsi="Times New Roman" w:cs="Times New Roman" w:hint="eastAsia"/>
          <w:szCs w:val="21"/>
        </w:rPr>
        <w:t>（</w:t>
      </w:r>
      <w:r>
        <w:rPr>
          <w:rFonts w:ascii="Times New Roman" w:hAnsi="Times New Roman" w:cs="Times New Roman" w:hint="eastAsia"/>
          <w:szCs w:val="21"/>
        </w:rPr>
        <w:t>6</w:t>
      </w:r>
      <w:r>
        <w:rPr>
          <w:rFonts w:ascii="Times New Roman" w:hAnsi="Times New Roman" w:cs="Times New Roman" w:hint="eastAsia"/>
          <w:szCs w:val="21"/>
        </w:rPr>
        <w:t>：</w:t>
      </w:r>
      <w:r>
        <w:rPr>
          <w:rFonts w:ascii="Times New Roman" w:hAnsi="Times New Roman" w:cs="Times New Roman" w:hint="eastAsia"/>
          <w:szCs w:val="21"/>
        </w:rPr>
        <w:t>84-100</w:t>
      </w:r>
      <w:r>
        <w:rPr>
          <w:rFonts w:ascii="Times New Roman" w:hAnsi="Times New Roman" w:cs="Times New Roman" w:hint="eastAsia"/>
          <w:szCs w:val="21"/>
        </w:rPr>
        <w:t>）</w:t>
      </w:r>
    </w:p>
    <w:p w:rsidR="00B32C1D" w:rsidRPr="00B32C1D" w:rsidRDefault="00B32C1D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B32C1D">
        <w:rPr>
          <w:rFonts w:ascii="黑体" w:eastAsia="黑体" w:hAnsi="黑体" w:cs="Times New Roman" w:hint="eastAsia"/>
          <w:sz w:val="24"/>
          <w:szCs w:val="24"/>
        </w:rPr>
        <w:t>生态经济</w:t>
      </w:r>
    </w:p>
    <w:p w:rsidR="00B32C1D" w:rsidRDefault="00B32C1D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新时代库区高质量发展的新难题和破解路径</w:t>
      </w:r>
    </w:p>
    <w:p w:rsidR="000478A7" w:rsidRPr="00B32C1D" w:rsidRDefault="00B32C1D" w:rsidP="00B32C1D">
      <w:pPr>
        <w:ind w:leftChars="100" w:left="210"/>
        <w:rPr>
          <w:rFonts w:ascii="Times New Roman" w:hAnsi="Times New Roman" w:cs="Times New Roman"/>
        </w:rPr>
      </w:pPr>
      <w:r w:rsidRPr="00B32C1D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以长江三峡库区为例</w:t>
      </w:r>
      <w:r w:rsidRPr="00B32C1D">
        <w:rPr>
          <w:rFonts w:ascii="Times New Roman" w:hAnsi="Times New Roman" w:cs="Times New Roman"/>
        </w:rPr>
        <w:t xml:space="preserve"> ……………………………………………….… </w:t>
      </w:r>
      <w:r w:rsidR="000478A7" w:rsidRPr="00B32C1D">
        <w:rPr>
          <w:rFonts w:ascii="Times New Roman" w:hAnsi="Times New Roman" w:cs="Times New Roman"/>
        </w:rPr>
        <w:t>朱光福</w:t>
      </w:r>
      <w:r w:rsidR="004D4DD1" w:rsidRPr="00B32C1D">
        <w:rPr>
          <w:rFonts w:ascii="Times New Roman" w:hAnsi="Times New Roman" w:cs="Times New Roman"/>
        </w:rPr>
        <w:t>，</w:t>
      </w:r>
      <w:r w:rsidR="000478A7" w:rsidRPr="00B32C1D">
        <w:rPr>
          <w:rFonts w:ascii="Times New Roman" w:hAnsi="Times New Roman" w:cs="Times New Roman"/>
        </w:rPr>
        <w:t>周超</w:t>
      </w:r>
      <w:r w:rsidR="004D4DD1" w:rsidRPr="00B32C1D">
        <w:rPr>
          <w:rFonts w:ascii="Times New Roman" w:hAnsi="Times New Roman" w:cs="Times New Roman"/>
        </w:rPr>
        <w:t>，</w:t>
      </w:r>
      <w:r w:rsidR="000478A7" w:rsidRPr="00B32C1D">
        <w:rPr>
          <w:rFonts w:ascii="Times New Roman" w:hAnsi="Times New Roman" w:cs="Times New Roman"/>
        </w:rPr>
        <w:t>赵军峰</w:t>
      </w:r>
      <w:r w:rsidR="004D4DD1" w:rsidRPr="00B32C1D">
        <w:rPr>
          <w:rFonts w:ascii="Times New Roman" w:hAnsi="Times New Roman" w:cs="Times New Roman"/>
        </w:rPr>
        <w:t>（</w:t>
      </w:r>
      <w:r w:rsidR="004D4DD1" w:rsidRPr="00B32C1D">
        <w:rPr>
          <w:rFonts w:ascii="Times New Roman" w:hAnsi="Times New Roman" w:cs="Times New Roman"/>
        </w:rPr>
        <w:t>1</w:t>
      </w:r>
      <w:r w:rsidR="004D4DD1" w:rsidRPr="00B32C1D">
        <w:rPr>
          <w:rFonts w:ascii="Times New Roman" w:hAnsi="Times New Roman" w:cs="Times New Roman"/>
        </w:rPr>
        <w:t>：</w:t>
      </w:r>
      <w:r w:rsidR="000478A7" w:rsidRPr="00B32C1D">
        <w:rPr>
          <w:rFonts w:ascii="Times New Roman" w:hAnsi="Times New Roman" w:cs="Times New Roman"/>
        </w:rPr>
        <w:t>90-99</w:t>
      </w:r>
      <w:r w:rsidRPr="00B32C1D">
        <w:rPr>
          <w:rFonts w:ascii="Times New Roman" w:hAnsi="Times New Roman" w:cs="Times New Roman"/>
        </w:rPr>
        <w:t>）</w:t>
      </w:r>
    </w:p>
    <w:p w:rsidR="00B32C1D" w:rsidRDefault="000478A7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环境规制影响中国劳动力就业的区域异质性</w:t>
      </w:r>
    </w:p>
    <w:p w:rsidR="000478A7" w:rsidRPr="004D4DD1" w:rsidRDefault="000478A7" w:rsidP="00B32C1D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基于产业结构门槛效应的实证检验</w:t>
      </w:r>
      <w:r w:rsidR="00B32C1D">
        <w:rPr>
          <w:rFonts w:ascii="Times New Roman" w:hAnsi="Times New Roman" w:cs="Times New Roman" w:hint="eastAsia"/>
        </w:rPr>
        <w:t xml:space="preserve"> </w:t>
      </w:r>
      <w:r w:rsidR="00B32C1D">
        <w:rPr>
          <w:rFonts w:ascii="Times New Roman" w:hAnsi="Times New Roman" w:cs="Times New Roman"/>
        </w:rPr>
        <w:t>………………………</w:t>
      </w:r>
      <w:r w:rsidR="00EA6B08">
        <w:rPr>
          <w:rFonts w:ascii="Times New Roman" w:hAnsi="Times New Roman" w:cs="Times New Roman"/>
        </w:rPr>
        <w:t>………</w:t>
      </w:r>
      <w:r w:rsidR="00B32C1D">
        <w:rPr>
          <w:rFonts w:ascii="Times New Roman" w:hAnsi="Times New Roman" w:cs="Times New Roman"/>
        </w:rPr>
        <w:t>……</w:t>
      </w:r>
      <w:r w:rsidR="00B32C1D">
        <w:rPr>
          <w:rFonts w:ascii="Times New Roman" w:hAnsi="Times New Roman" w:cs="Times New Roman" w:hint="eastAsia"/>
        </w:rPr>
        <w:t xml:space="preserve">. </w:t>
      </w:r>
      <w:r w:rsidR="00B32C1D" w:rsidRPr="004D4DD1">
        <w:rPr>
          <w:rFonts w:ascii="Times New Roman" w:cs="Times New Roman"/>
        </w:rPr>
        <w:t>周五七，陶靓</w:t>
      </w:r>
      <w:r w:rsidR="004D4DD1" w:rsidRPr="004D4DD1">
        <w:rPr>
          <w:rFonts w:ascii="Times New Roman" w:cs="Times New Roman"/>
        </w:rPr>
        <w:t>（</w:t>
      </w:r>
      <w:r w:rsidR="004D4DD1" w:rsidRPr="004D4DD1">
        <w:rPr>
          <w:rFonts w:ascii="Times New Roman" w:hAnsi="Times New Roman" w:cs="Times New Roman"/>
        </w:rPr>
        <w:t>1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100-110</w:t>
      </w:r>
      <w:r w:rsidR="00B32C1D" w:rsidRPr="004D4DD1">
        <w:rPr>
          <w:rFonts w:ascii="Times New Roman" w:cs="Times New Roman"/>
        </w:rPr>
        <w:t>）</w:t>
      </w:r>
    </w:p>
    <w:p w:rsidR="00E1661D" w:rsidRDefault="000478A7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个体差异对农户不同绿色生产行为的异质性影响</w:t>
      </w:r>
    </w:p>
    <w:p w:rsidR="000478A7" w:rsidRPr="004D4DD1" w:rsidRDefault="000478A7" w:rsidP="00E1661D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年龄和风险偏好影响劳动密集型与资本密集型绿色生产行为的比较</w:t>
      </w:r>
      <w:r w:rsidR="00E1661D">
        <w:rPr>
          <w:rFonts w:ascii="Times New Roman" w:hAnsi="Times New Roman" w:cs="Times New Roman" w:hint="eastAsia"/>
        </w:rPr>
        <w:t xml:space="preserve"> </w:t>
      </w:r>
      <w:r w:rsidR="00E1661D">
        <w:rPr>
          <w:rFonts w:ascii="Times New Roman" w:hAnsi="Times New Roman" w:cs="Times New Roman"/>
        </w:rPr>
        <w:t>…</w:t>
      </w:r>
      <w:r w:rsidR="00EA6B08">
        <w:rPr>
          <w:rFonts w:ascii="Times New Roman" w:hAnsi="Times New Roman" w:cs="Times New Roman" w:hint="eastAsia"/>
        </w:rPr>
        <w:t>.</w:t>
      </w:r>
      <w:r w:rsidR="00E1661D">
        <w:rPr>
          <w:rFonts w:ascii="Times New Roman" w:hAnsi="Times New Roman" w:cs="Times New Roman" w:hint="eastAsia"/>
        </w:rPr>
        <w:t xml:space="preserve">.. </w:t>
      </w:r>
      <w:r w:rsidR="00E1661D" w:rsidRPr="004D4DD1">
        <w:rPr>
          <w:rFonts w:ascii="Times New Roman" w:cs="Times New Roman"/>
        </w:rPr>
        <w:t>石志恒，崔民</w:t>
      </w:r>
      <w:r w:rsidR="004D4DD1" w:rsidRPr="004D4DD1">
        <w:rPr>
          <w:rFonts w:ascii="Times New Roman" w:cs="Times New Roman"/>
        </w:rPr>
        <w:t>（</w:t>
      </w:r>
      <w:r w:rsidR="004D4DD1" w:rsidRPr="004D4DD1">
        <w:rPr>
          <w:rFonts w:ascii="Times New Roman" w:hAnsi="Times New Roman" w:cs="Times New Roman"/>
        </w:rPr>
        <w:t>1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111-119</w:t>
      </w:r>
      <w:r w:rsidR="00E1661D">
        <w:rPr>
          <w:rFonts w:ascii="Times New Roman" w:hAnsi="Times New Roman" w:cs="Times New Roman" w:hint="eastAsia"/>
        </w:rPr>
        <w:t>）</w:t>
      </w:r>
    </w:p>
    <w:p w:rsidR="00E1661D" w:rsidRPr="00342518" w:rsidRDefault="00342518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342518">
        <w:rPr>
          <w:rFonts w:ascii="黑体" w:eastAsia="黑体" w:hAnsi="黑体" w:cs="Times New Roman" w:hint="eastAsia"/>
          <w:sz w:val="24"/>
          <w:szCs w:val="24"/>
        </w:rPr>
        <w:t>国际经济</w:t>
      </w:r>
    </w:p>
    <w:p w:rsidR="00342518" w:rsidRDefault="000478A7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制度距离、投资动机与企业</w:t>
      </w:r>
      <w:r w:rsidRPr="004D4DD1">
        <w:rPr>
          <w:rFonts w:ascii="Times New Roman" w:hAnsi="Times New Roman" w:cs="Times New Roman"/>
        </w:rPr>
        <w:t>OFDI</w:t>
      </w:r>
      <w:r w:rsidRPr="004D4DD1">
        <w:rPr>
          <w:rFonts w:ascii="Times New Roman" w:cs="Times New Roman"/>
        </w:rPr>
        <w:t>区位选择</w:t>
      </w:r>
    </w:p>
    <w:p w:rsidR="000478A7" w:rsidRPr="004D4DD1" w:rsidRDefault="000478A7" w:rsidP="00342518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中国对外直接投资“制度风险偏好”的一种解释</w:t>
      </w:r>
      <w:r w:rsidR="00342518">
        <w:rPr>
          <w:rFonts w:ascii="Times New Roman" w:hAnsi="Times New Roman" w:cs="Times New Roman" w:hint="eastAsia"/>
        </w:rPr>
        <w:t xml:space="preserve"> </w:t>
      </w:r>
      <w:r w:rsidR="00342518">
        <w:rPr>
          <w:rFonts w:ascii="Times New Roman" w:hAnsi="Times New Roman" w:cs="Times New Roman"/>
        </w:rPr>
        <w:t>………………</w:t>
      </w:r>
      <w:r w:rsidR="00342518">
        <w:rPr>
          <w:rFonts w:ascii="Times New Roman" w:hAnsi="Times New Roman" w:cs="Times New Roman" w:hint="eastAsia"/>
        </w:rPr>
        <w:t xml:space="preserve">. </w:t>
      </w:r>
      <w:r w:rsidR="00342518" w:rsidRPr="004D4DD1">
        <w:rPr>
          <w:rFonts w:ascii="Times New Roman" w:cs="Times New Roman"/>
        </w:rPr>
        <w:t>邵宇佳，刘文革，陈红</w:t>
      </w:r>
      <w:r w:rsidR="004D4DD1" w:rsidRPr="004D4DD1">
        <w:rPr>
          <w:rFonts w:ascii="Times New Roman" w:cs="Times New Roman"/>
        </w:rPr>
        <w:t>（</w:t>
      </w:r>
      <w:r w:rsidR="004D4DD1" w:rsidRPr="004D4DD1">
        <w:rPr>
          <w:rFonts w:ascii="Times New Roman" w:hAnsi="Times New Roman" w:cs="Times New Roman"/>
        </w:rPr>
        <w:t>2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95-108</w:t>
      </w:r>
      <w:r w:rsidR="00342518" w:rsidRPr="004D4DD1">
        <w:rPr>
          <w:rFonts w:ascii="Times New Roman" w:cs="Times New Roman"/>
        </w:rPr>
        <w:t>）</w:t>
      </w:r>
    </w:p>
    <w:p w:rsidR="000478A7" w:rsidRPr="004D4DD1" w:rsidRDefault="000478A7" w:rsidP="004D4DD1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cs="Times New Roman"/>
        </w:rPr>
        <w:t>中国对外投资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cs="Times New Roman"/>
        </w:rPr>
        <w:t>发展历程、制约因素与升级策略</w:t>
      </w:r>
      <w:r w:rsidR="00342518">
        <w:rPr>
          <w:rFonts w:ascii="Times New Roman" w:hAnsi="Times New Roman" w:cs="Times New Roman" w:hint="eastAsia"/>
        </w:rPr>
        <w:t xml:space="preserve"> </w:t>
      </w:r>
      <w:r w:rsidR="00342518">
        <w:rPr>
          <w:rFonts w:ascii="Times New Roman" w:hAnsi="Times New Roman" w:cs="Times New Roman"/>
        </w:rPr>
        <w:t>…………</w:t>
      </w:r>
      <w:r w:rsidR="00EA6B08">
        <w:rPr>
          <w:rFonts w:ascii="Times New Roman" w:hAnsi="Times New Roman" w:cs="Times New Roman"/>
        </w:rPr>
        <w:t>………</w:t>
      </w:r>
      <w:r w:rsidR="00EA6B08">
        <w:rPr>
          <w:rFonts w:ascii="Times New Roman" w:hAnsi="Times New Roman" w:cs="Times New Roman" w:hint="eastAsia"/>
        </w:rPr>
        <w:t>.</w:t>
      </w:r>
      <w:r w:rsidR="00342518">
        <w:rPr>
          <w:rFonts w:ascii="Times New Roman" w:hAnsi="Times New Roman" w:cs="Times New Roman"/>
        </w:rPr>
        <w:t>………</w:t>
      </w:r>
      <w:r w:rsidR="00342518">
        <w:rPr>
          <w:rFonts w:ascii="Times New Roman" w:hAnsi="Times New Roman" w:cs="Times New Roman" w:hint="eastAsia"/>
        </w:rPr>
        <w:t xml:space="preserve"> </w:t>
      </w:r>
      <w:r w:rsidR="00342518" w:rsidRPr="004D4DD1">
        <w:rPr>
          <w:rFonts w:ascii="Times New Roman" w:cs="Times New Roman"/>
        </w:rPr>
        <w:t>段小梅，李晓春</w:t>
      </w:r>
      <w:r w:rsidR="004D4DD1" w:rsidRPr="004D4DD1">
        <w:rPr>
          <w:rFonts w:ascii="Times New Roman" w:cs="Times New Roman"/>
        </w:rPr>
        <w:t>（</w:t>
      </w:r>
      <w:r w:rsidR="004D4DD1" w:rsidRPr="004D4DD1">
        <w:rPr>
          <w:rFonts w:ascii="Times New Roman" w:hAnsi="Times New Roman" w:cs="Times New Roman"/>
        </w:rPr>
        <w:t>2</w:t>
      </w:r>
      <w:r w:rsidR="004D4DD1"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109-124</w:t>
      </w:r>
      <w:r w:rsidR="00342518" w:rsidRPr="004D4DD1">
        <w:rPr>
          <w:rFonts w:ascii="Times New Roman" w:cs="Times New Roman"/>
        </w:rPr>
        <w:t>）</w:t>
      </w:r>
    </w:p>
    <w:p w:rsidR="00DC4ABC" w:rsidRDefault="004D4DD1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进口国制度质量影响出口贸易效率的异质性研究</w:t>
      </w:r>
    </w:p>
    <w:p w:rsidR="004D4DD1" w:rsidRPr="004D4DD1" w:rsidRDefault="004D4DD1" w:rsidP="00DC4ABC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理论机制与中国经验</w:t>
      </w:r>
      <w:r w:rsidR="00DC4ABC">
        <w:rPr>
          <w:rFonts w:ascii="Times New Roman" w:hAnsi="Times New Roman" w:cs="Times New Roman" w:hint="eastAsia"/>
        </w:rPr>
        <w:t xml:space="preserve"> </w:t>
      </w:r>
      <w:r w:rsidR="00DC4ABC">
        <w:rPr>
          <w:rFonts w:ascii="Times New Roman" w:hAnsi="Times New Roman" w:cs="Times New Roman"/>
        </w:rPr>
        <w:t>…………………</w:t>
      </w:r>
      <w:r w:rsidR="00EA6B08">
        <w:rPr>
          <w:rFonts w:ascii="Times New Roman" w:hAnsi="Times New Roman" w:cs="Times New Roman"/>
        </w:rPr>
        <w:t>………………………………</w:t>
      </w:r>
      <w:r w:rsidR="00EA6B08">
        <w:rPr>
          <w:rFonts w:ascii="Times New Roman" w:hAnsi="Times New Roman" w:cs="Times New Roman" w:hint="eastAsia"/>
        </w:rPr>
        <w:t>..</w:t>
      </w:r>
      <w:r w:rsidR="00DC4ABC">
        <w:rPr>
          <w:rFonts w:ascii="Times New Roman" w:hAnsi="Times New Roman" w:cs="Times New Roman"/>
        </w:rPr>
        <w:t>…</w:t>
      </w:r>
      <w:r w:rsidR="00DC4ABC">
        <w:rPr>
          <w:rFonts w:ascii="Times New Roman" w:hAnsi="Times New Roman" w:cs="Times New Roman" w:hint="eastAsia"/>
        </w:rPr>
        <w:t xml:space="preserve">. </w:t>
      </w:r>
      <w:r w:rsidR="00DC4ABC" w:rsidRPr="004D4DD1">
        <w:rPr>
          <w:rFonts w:ascii="Times New Roman" w:cs="Times New Roman"/>
        </w:rPr>
        <w:t>赵素萍，葛明</w:t>
      </w:r>
      <w:r w:rsidRPr="004D4DD1">
        <w:rPr>
          <w:rFonts w:ascii="Times New Roman" w:cs="Times New Roman"/>
        </w:rPr>
        <w:t>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93-105</w:t>
      </w:r>
      <w:r w:rsidR="00DC4ABC" w:rsidRPr="004D4DD1">
        <w:rPr>
          <w:rFonts w:ascii="Times New Roman" w:cs="Times New Roman"/>
        </w:rPr>
        <w:t>）</w:t>
      </w:r>
    </w:p>
    <w:p w:rsidR="00DC4ABC" w:rsidRDefault="004D4DD1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cs="Times New Roman"/>
        </w:rPr>
        <w:t>国际知识溢出对中国内资企业创新产出的影响</w:t>
      </w:r>
    </w:p>
    <w:p w:rsidR="004D4DD1" w:rsidRPr="004D4DD1" w:rsidRDefault="004D4DD1" w:rsidP="00DC4ABC">
      <w:pPr>
        <w:ind w:leftChars="100" w:left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FDI渠道、进口贸易渠道与吸收能力的调节作用</w:t>
      </w:r>
      <w:r w:rsidR="00DC4ABC" w:rsidRPr="0054103E">
        <w:rPr>
          <w:rFonts w:ascii="楷体" w:eastAsia="楷体" w:hAnsi="楷体" w:cs="Times New Roman" w:hint="eastAsia"/>
        </w:rPr>
        <w:t xml:space="preserve"> </w:t>
      </w:r>
      <w:r w:rsidR="00DC4ABC" w:rsidRPr="00DC4ABC">
        <w:rPr>
          <w:rFonts w:ascii="Times New Roman" w:hAnsi="Times New Roman" w:cs="Times New Roman"/>
        </w:rPr>
        <w:t>……</w:t>
      </w:r>
      <w:r w:rsidR="00EA6B08">
        <w:rPr>
          <w:rFonts w:ascii="Times New Roman" w:hAnsi="Times New Roman" w:cs="Times New Roman"/>
        </w:rPr>
        <w:t>…</w:t>
      </w:r>
      <w:r w:rsidR="00DC4ABC" w:rsidRPr="00DC4ABC">
        <w:rPr>
          <w:rFonts w:ascii="Times New Roman" w:hAnsi="Times New Roman" w:cs="Times New Roman"/>
        </w:rPr>
        <w:t xml:space="preserve">.. </w:t>
      </w:r>
      <w:r w:rsidR="00DC4ABC" w:rsidRPr="004D4DD1">
        <w:rPr>
          <w:rFonts w:ascii="Times New Roman" w:cs="Times New Roman"/>
        </w:rPr>
        <w:t>孙洋，李春艳，陈艺毛，孙冰爽</w:t>
      </w:r>
      <w:r w:rsidRPr="004D4DD1">
        <w:rPr>
          <w:rFonts w:ascii="Times New Roman" w:cs="Times New Roman"/>
        </w:rPr>
        <w:t>（</w:t>
      </w:r>
      <w:r w:rsidRPr="004D4DD1">
        <w:rPr>
          <w:rFonts w:ascii="Times New Roman" w:hAnsi="Times New Roman" w:cs="Times New Roman"/>
        </w:rPr>
        <w:t>3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106-115</w:t>
      </w:r>
      <w:r w:rsidR="00DC4ABC" w:rsidRPr="004D4DD1">
        <w:rPr>
          <w:rFonts w:ascii="Times New Roman" w:cs="Times New Roman"/>
        </w:rPr>
        <w:t>）</w:t>
      </w:r>
    </w:p>
    <w:p w:rsidR="004D4DD1" w:rsidRPr="004D4DD1" w:rsidRDefault="00DC4ABC" w:rsidP="004D4DD1">
      <w:pPr>
        <w:ind w:left="210" w:hangingChars="100" w:hanging="210"/>
        <w:rPr>
          <w:rFonts w:ascii="Times New Roman" w:hAnsi="Times New Roman" w:cs="Times New Roman"/>
        </w:rPr>
      </w:pPr>
      <w:r w:rsidRPr="004D4DD1">
        <w:rPr>
          <w:rFonts w:ascii="Times New Roman" w:hAnsi="Times New Roman" w:cs="Times New Roman"/>
        </w:rPr>
        <w:t xml:space="preserve"> </w:t>
      </w:r>
      <w:r w:rsidR="004D4DD1" w:rsidRPr="00DC4ABC">
        <w:rPr>
          <w:rFonts w:asciiTheme="minorEastAsia" w:hAnsiTheme="minorEastAsia" w:cs="Times New Roman"/>
        </w:rPr>
        <w:t>“跨境游道”建</w:t>
      </w:r>
      <w:r w:rsidR="004D4DD1" w:rsidRPr="004D4DD1">
        <w:rPr>
          <w:rFonts w:ascii="Times New Roman" w:cs="Times New Roman"/>
        </w:rPr>
        <w:t>设的国际经验与启示</w:t>
      </w:r>
      <w:r w:rsidRPr="00DC4ABC">
        <w:rPr>
          <w:rFonts w:ascii="Times New Roman" w:hAnsi="Times New Roman" w:cs="Times New Roman"/>
        </w:rPr>
        <w:t xml:space="preserve"> ……………</w:t>
      </w:r>
      <w:r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 w:hint="eastAsia"/>
        </w:rPr>
        <w:t>..</w:t>
      </w:r>
      <w:r w:rsidRPr="00DC4ABC">
        <w:rPr>
          <w:rFonts w:ascii="Times New Roman" w:hAnsi="Times New Roman" w:cs="Times New Roman"/>
        </w:rPr>
        <w:t xml:space="preserve">…….. </w:t>
      </w:r>
      <w:r w:rsidRPr="004D4DD1">
        <w:rPr>
          <w:rFonts w:ascii="Times New Roman" w:cs="Times New Roman"/>
        </w:rPr>
        <w:t>王桀，章琴，贾晨昕</w:t>
      </w:r>
      <w:r w:rsidR="004D4DD1" w:rsidRPr="004D4DD1">
        <w:rPr>
          <w:rFonts w:ascii="Times New Roman" w:cs="Times New Roman"/>
        </w:rPr>
        <w:t>（</w:t>
      </w:r>
      <w:r w:rsidR="004D4DD1" w:rsidRPr="004D4DD1">
        <w:rPr>
          <w:rFonts w:ascii="Times New Roman" w:hAnsi="Times New Roman" w:cs="Times New Roman"/>
        </w:rPr>
        <w:t>3</w:t>
      </w:r>
      <w:r w:rsidR="004D4DD1" w:rsidRPr="004D4DD1">
        <w:rPr>
          <w:rFonts w:ascii="Times New Roman" w:cs="Times New Roman"/>
        </w:rPr>
        <w:t>：</w:t>
      </w:r>
      <w:r w:rsidR="004D4DD1" w:rsidRPr="004D4DD1">
        <w:rPr>
          <w:rFonts w:ascii="Times New Roman" w:hAnsi="Times New Roman" w:cs="Times New Roman"/>
        </w:rPr>
        <w:t>116-124</w:t>
      </w:r>
      <w:r w:rsidRPr="004D4DD1">
        <w:rPr>
          <w:rFonts w:ascii="Times New Roman" w:cs="Times New Roman"/>
        </w:rPr>
        <w:t>）</w:t>
      </w:r>
    </w:p>
    <w:p w:rsidR="004C6982" w:rsidRDefault="004C6982" w:rsidP="004D4DD1">
      <w:pPr>
        <w:ind w:left="210" w:hangingChars="100" w:hanging="210"/>
        <w:rPr>
          <w:rFonts w:ascii="Times New Roman" w:cs="Times New Roman"/>
        </w:rPr>
      </w:pPr>
      <w:r w:rsidRPr="004D4DD1">
        <w:rPr>
          <w:rFonts w:ascii="Times New Roman" w:hAnsi="Times New Roman" w:cs="Times New Roman"/>
        </w:rPr>
        <w:t xml:space="preserve"> </w:t>
      </w:r>
      <w:r w:rsidR="004D4DD1" w:rsidRPr="004C6982">
        <w:rPr>
          <w:rFonts w:asciiTheme="majorEastAsia" w:eastAsiaTheme="majorEastAsia" w:hAnsiTheme="majorEastAsia" w:cs="Times New Roman"/>
        </w:rPr>
        <w:t>“一带一路”建设</w:t>
      </w:r>
      <w:r w:rsidR="004D4DD1" w:rsidRPr="004D4DD1">
        <w:rPr>
          <w:rFonts w:ascii="Times New Roman" w:cs="Times New Roman"/>
        </w:rPr>
        <w:t>与中国外汇储备波动</w:t>
      </w:r>
    </w:p>
    <w:p w:rsidR="004D4DD1" w:rsidRPr="004C6982" w:rsidRDefault="004D4DD1" w:rsidP="004C6982">
      <w:pPr>
        <w:ind w:leftChars="100" w:left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基于外汇储备变动影响因素的实证研究</w:t>
      </w:r>
      <w:r w:rsidR="004C6982" w:rsidRPr="004C6982">
        <w:rPr>
          <w:rFonts w:ascii="Times New Roman" w:hAnsi="Times New Roman" w:cs="Times New Roman"/>
        </w:rPr>
        <w:t xml:space="preserve"> …………………………………….. </w:t>
      </w:r>
      <w:r w:rsidR="004C6982" w:rsidRPr="004C6982">
        <w:rPr>
          <w:rFonts w:ascii="Times New Roman" w:hAnsi="Times New Roman" w:cs="Times New Roman"/>
        </w:rPr>
        <w:t>张原，杜金富</w:t>
      </w:r>
      <w:r w:rsidRPr="004C6982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4</w:t>
      </w:r>
      <w:r w:rsidRPr="004C6982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93-109</w:t>
      </w:r>
      <w:r w:rsidR="004C6982" w:rsidRPr="004C6982">
        <w:rPr>
          <w:rFonts w:ascii="Times New Roman" w:hAnsi="Times New Roman" w:cs="Times New Roman"/>
        </w:rPr>
        <w:t>）</w:t>
      </w:r>
    </w:p>
    <w:p w:rsidR="004C6982" w:rsidRPr="004C6982" w:rsidRDefault="004C6982" w:rsidP="004D4DD1">
      <w:pPr>
        <w:ind w:left="210" w:hangingChars="100" w:hanging="210"/>
        <w:rPr>
          <w:rFonts w:asciiTheme="minorEastAsia" w:hAnsiTheme="minorEastAsia" w:cs="Times New Roman"/>
        </w:rPr>
      </w:pPr>
      <w:r w:rsidRPr="004C6982">
        <w:rPr>
          <w:rFonts w:asciiTheme="minorEastAsia" w:hAnsiTheme="minorEastAsia" w:cs="Times New Roman"/>
        </w:rPr>
        <w:t xml:space="preserve"> </w:t>
      </w:r>
      <w:r w:rsidR="004D4DD1" w:rsidRPr="004C6982">
        <w:rPr>
          <w:rFonts w:asciiTheme="minorEastAsia" w:hAnsiTheme="minorEastAsia" w:cs="Times New Roman"/>
        </w:rPr>
        <w:t>“一带一路”建设中“贸易畅通”的区域经济效应</w:t>
      </w:r>
    </w:p>
    <w:p w:rsidR="004D4DD1" w:rsidRDefault="004D4DD1" w:rsidP="004C6982">
      <w:pPr>
        <w:ind w:leftChars="100" w:left="210"/>
        <w:rPr>
          <w:rFonts w:ascii="Times New Roman" w:cs="Times New Roman"/>
        </w:rPr>
      </w:pPr>
      <w:r w:rsidRPr="004D4DD1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基于GTAP模拟的比较分析</w:t>
      </w:r>
      <w:r w:rsidR="004C6982">
        <w:rPr>
          <w:rFonts w:ascii="Times New Roman" w:hAnsi="Times New Roman" w:cs="Times New Roman" w:hint="eastAsia"/>
        </w:rPr>
        <w:t xml:space="preserve"> </w:t>
      </w:r>
      <w:r w:rsidR="004C6982">
        <w:rPr>
          <w:rFonts w:ascii="Times New Roman" w:hAnsi="Times New Roman" w:cs="Times New Roman"/>
        </w:rPr>
        <w:t>…………………………</w:t>
      </w:r>
      <w:r w:rsidR="00EA6B08">
        <w:rPr>
          <w:rFonts w:ascii="Times New Roman" w:hAnsi="Times New Roman" w:cs="Times New Roman"/>
        </w:rPr>
        <w:t>…………………</w:t>
      </w:r>
      <w:r w:rsidR="00EA6B08">
        <w:rPr>
          <w:rFonts w:ascii="Times New Roman" w:hAnsi="Times New Roman" w:cs="Times New Roman" w:hint="eastAsia"/>
        </w:rPr>
        <w:t>.</w:t>
      </w:r>
      <w:r w:rsidR="004C6982">
        <w:rPr>
          <w:rFonts w:ascii="Times New Roman" w:hAnsi="Times New Roman" w:cs="Times New Roman"/>
        </w:rPr>
        <w:t>…</w:t>
      </w:r>
      <w:r w:rsidR="004C6982">
        <w:rPr>
          <w:rFonts w:ascii="Times New Roman" w:hAnsi="Times New Roman" w:cs="Times New Roman" w:hint="eastAsia"/>
        </w:rPr>
        <w:t xml:space="preserve">. </w:t>
      </w:r>
      <w:r w:rsidR="004C6982" w:rsidRPr="004D4DD1">
        <w:rPr>
          <w:rFonts w:ascii="Times New Roman" w:cs="Times New Roman"/>
        </w:rPr>
        <w:t>沈维萍，张莹</w:t>
      </w:r>
      <w:r w:rsidRPr="004D4DD1">
        <w:rPr>
          <w:rFonts w:ascii="Times New Roman" w:cs="Times New Roman"/>
        </w:rPr>
        <w:t>（</w:t>
      </w:r>
      <w:r w:rsidRPr="004D4DD1">
        <w:rPr>
          <w:rFonts w:ascii="Times New Roman" w:hAnsi="Times New Roman" w:cs="Times New Roman"/>
        </w:rPr>
        <w:t>4</w:t>
      </w:r>
      <w:r w:rsidRPr="004D4DD1">
        <w:rPr>
          <w:rFonts w:ascii="Times New Roman" w:cs="Times New Roman"/>
        </w:rPr>
        <w:t>：</w:t>
      </w:r>
      <w:r w:rsidRPr="004D4DD1">
        <w:rPr>
          <w:rFonts w:ascii="Times New Roman" w:hAnsi="Times New Roman" w:cs="Times New Roman"/>
        </w:rPr>
        <w:t>110-124</w:t>
      </w:r>
      <w:r w:rsidR="004C6982" w:rsidRPr="004D4DD1">
        <w:rPr>
          <w:rFonts w:ascii="Times New Roman" w:cs="Times New Roman"/>
        </w:rPr>
        <w:t>）</w:t>
      </w:r>
    </w:p>
    <w:p w:rsidR="005E356D" w:rsidRPr="005E356D" w:rsidRDefault="005E356D" w:rsidP="005E356D">
      <w:pPr>
        <w:rPr>
          <w:rFonts w:ascii="Times New Roman" w:hAnsi="Times New Roman" w:cs="Times New Roman"/>
        </w:rPr>
      </w:pPr>
      <w:r w:rsidRPr="005E356D">
        <w:rPr>
          <w:rFonts w:ascii="Times New Roman" w:hAnsiTheme="minorEastAsia" w:cs="Times New Roman"/>
        </w:rPr>
        <w:t>国际经济秩序的发展、困境与中国方案</w:t>
      </w:r>
    </w:p>
    <w:p w:rsidR="005E356D" w:rsidRDefault="005E356D" w:rsidP="005E356D">
      <w:pPr>
        <w:ind w:firstLineChars="100" w:firstLine="210"/>
        <w:rPr>
          <w:rFonts w:ascii="Times New Roman" w:hAnsi="Times New Roman" w:cs="Times New Roman"/>
        </w:rPr>
      </w:pPr>
      <w:r w:rsidRPr="005E356D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兼论中美贸易摩擦和新冠肺炎疫情的影响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………………………</w:t>
      </w:r>
      <w:r w:rsidR="00EA6B08">
        <w:rPr>
          <w:rFonts w:ascii="Times New Roman" w:hAnsi="Times New Roman" w:cs="Times New Roman" w:hint="eastAsia"/>
        </w:rPr>
        <w:t>..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 </w:t>
      </w:r>
      <w:r w:rsidRPr="005E356D">
        <w:rPr>
          <w:rFonts w:ascii="Times New Roman" w:hAnsiTheme="minorEastAsia" w:cs="Times New Roman"/>
        </w:rPr>
        <w:t>张志敏，开鑫，李静</w:t>
      </w:r>
      <w:r>
        <w:rPr>
          <w:rFonts w:ascii="Times New Roman" w:hAnsi="Times New Roman" w:cs="Times New Roman"/>
        </w:rPr>
        <w:t>（</w:t>
      </w:r>
      <w:r w:rsidRPr="005E35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：</w:t>
      </w:r>
      <w:r w:rsidRPr="005E356D">
        <w:rPr>
          <w:rFonts w:ascii="Times New Roman" w:hAnsi="Times New Roman" w:cs="Times New Roman"/>
        </w:rPr>
        <w:t>70-81</w:t>
      </w:r>
      <w:r>
        <w:rPr>
          <w:rFonts w:ascii="Times New Roman" w:hAnsi="Times New Roman" w:cs="Times New Roman"/>
        </w:rPr>
        <w:t>）</w:t>
      </w:r>
    </w:p>
    <w:p w:rsidR="005E356D" w:rsidRDefault="005E356D" w:rsidP="005E356D">
      <w:pPr>
        <w:rPr>
          <w:rFonts w:ascii="Times New Roman" w:hAnsiTheme="minorEastAsia" w:cs="Times New Roman"/>
        </w:rPr>
      </w:pPr>
      <w:r w:rsidRPr="005E356D">
        <w:rPr>
          <w:rFonts w:ascii="Times New Roman" w:hAnsiTheme="minorEastAsia" w:cs="Times New Roman"/>
        </w:rPr>
        <w:t>美国对华反倾销会促进中国非倾销出口产品的质量提升吗？</w:t>
      </w:r>
    </w:p>
    <w:p w:rsidR="005E356D" w:rsidRPr="005E356D" w:rsidRDefault="005E356D" w:rsidP="005E356D">
      <w:pPr>
        <w:ind w:firstLineChars="100" w:firstLine="210"/>
        <w:rPr>
          <w:rFonts w:ascii="Times New Roman" w:hAnsi="Times New Roman" w:cs="Times New Roman"/>
        </w:rPr>
      </w:pPr>
      <w:r w:rsidRPr="005E356D">
        <w:rPr>
          <w:rFonts w:ascii="Times New Roman" w:hAnsi="Times New Roman" w:cs="Times New Roman"/>
        </w:rPr>
        <w:t>——</w:t>
      </w:r>
      <w:r w:rsidRPr="0054103E">
        <w:rPr>
          <w:rFonts w:ascii="楷体" w:eastAsia="楷体" w:hAnsi="楷体" w:cs="Times New Roman"/>
        </w:rPr>
        <w:t>反倾销的出口产品质量溢出效应及其作用机制研究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……………</w:t>
      </w:r>
      <w:r w:rsidR="00EA6B0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 xml:space="preserve">.. </w:t>
      </w:r>
      <w:r w:rsidRPr="005E356D">
        <w:rPr>
          <w:rFonts w:ascii="Times New Roman" w:hAnsiTheme="minorEastAsia" w:cs="Times New Roman"/>
        </w:rPr>
        <w:t>沈琳，彭冬冬</w:t>
      </w:r>
      <w:r>
        <w:rPr>
          <w:rFonts w:ascii="Times New Roman" w:hAnsi="Times New Roman" w:cs="Times New Roman"/>
        </w:rPr>
        <w:t>（</w:t>
      </w:r>
      <w:r w:rsidRPr="005E356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：</w:t>
      </w:r>
      <w:r w:rsidRPr="005E356D">
        <w:rPr>
          <w:rFonts w:ascii="Times New Roman" w:hAnsi="Times New Roman" w:cs="Times New Roman"/>
        </w:rPr>
        <w:t>82-96</w:t>
      </w:r>
      <w:r>
        <w:rPr>
          <w:rFonts w:ascii="Times New Roman" w:hAnsi="Times New Roman" w:cs="Times New Roman"/>
        </w:rPr>
        <w:t>）</w:t>
      </w:r>
    </w:p>
    <w:p w:rsidR="004C6982" w:rsidRPr="00342518" w:rsidRDefault="004C6982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>
        <w:rPr>
          <w:rFonts w:ascii="黑体" w:eastAsia="黑体" w:hAnsi="黑体" w:cs="Times New Roman" w:hint="eastAsia"/>
          <w:sz w:val="24"/>
          <w:szCs w:val="24"/>
        </w:rPr>
        <w:t>企业</w:t>
      </w:r>
      <w:r w:rsidRPr="00342518">
        <w:rPr>
          <w:rFonts w:ascii="黑体" w:eastAsia="黑体" w:hAnsi="黑体" w:cs="Times New Roman" w:hint="eastAsia"/>
          <w:sz w:val="24"/>
          <w:szCs w:val="24"/>
        </w:rPr>
        <w:t>经济</w:t>
      </w:r>
    </w:p>
    <w:p w:rsidR="004C6982" w:rsidRPr="004C6982" w:rsidRDefault="004C6982" w:rsidP="004C6982">
      <w:pPr>
        <w:ind w:left="210" w:hangingChars="100" w:hanging="210"/>
        <w:rPr>
          <w:rFonts w:ascii="Times New Roman" w:hAnsi="Times New Roman" w:cs="Times New Roman"/>
        </w:rPr>
      </w:pPr>
      <w:r w:rsidRPr="004C6982">
        <w:rPr>
          <w:rFonts w:ascii="Times New Roman" w:hAnsiTheme="minorEastAsia" w:cs="Times New Roman"/>
        </w:rPr>
        <w:t>党组织嵌入能否遏制国企高管自利行为</w:t>
      </w:r>
      <w:r w:rsidRPr="004C6982">
        <w:rPr>
          <w:rFonts w:ascii="Times New Roman" w:hAnsi="Times New Roman" w:cs="Times New Roman"/>
        </w:rPr>
        <w:t>?</w:t>
      </w:r>
    </w:p>
    <w:p w:rsidR="004C6982" w:rsidRDefault="004C6982" w:rsidP="004C6982">
      <w:pPr>
        <w:ind w:leftChars="100" w:left="210"/>
        <w:rPr>
          <w:rFonts w:ascii="Times New Roman" w:hAnsi="Times New Roman" w:cs="Times New Roman"/>
        </w:rPr>
      </w:pPr>
      <w:r w:rsidRPr="004C6982">
        <w:rPr>
          <w:rFonts w:ascii="Times New Roman" w:hAnsi="Times New Roman" w:cs="Times New Roman"/>
        </w:rPr>
        <w:t>——</w:t>
      </w:r>
      <w:r w:rsidRPr="004C6982">
        <w:rPr>
          <w:rFonts w:ascii="Times New Roman" w:hAnsiTheme="minorEastAsia" w:cs="Times New Roman"/>
        </w:rPr>
        <w:t>来</w:t>
      </w:r>
      <w:r w:rsidRPr="0054103E">
        <w:rPr>
          <w:rFonts w:ascii="楷体" w:eastAsia="楷体" w:hAnsi="楷体" w:cs="Times New Roman"/>
        </w:rPr>
        <w:t>自中国国有上市公司的经验证据</w:t>
      </w:r>
      <w:r w:rsidRPr="004C6982">
        <w:rPr>
          <w:rFonts w:ascii="Times New Roman" w:hAnsi="Times New Roman" w:cs="Times New Roman"/>
        </w:rPr>
        <w:t xml:space="preserve"> ……………</w:t>
      </w:r>
      <w:r w:rsidR="00950CE7">
        <w:rPr>
          <w:rFonts w:ascii="Times New Roman" w:hAnsi="Times New Roman" w:cs="Times New Roman"/>
        </w:rPr>
        <w:t>………………</w:t>
      </w:r>
      <w:r w:rsidR="00950CE7">
        <w:rPr>
          <w:rFonts w:ascii="Times New Roman" w:hAnsi="Times New Roman" w:cs="Times New Roman" w:hint="eastAsia"/>
        </w:rPr>
        <w:t>...</w:t>
      </w:r>
      <w:r w:rsidRPr="004C6982">
        <w:rPr>
          <w:rFonts w:ascii="Times New Roman" w:hAnsi="Times New Roman" w:cs="Times New Roman"/>
        </w:rPr>
        <w:t xml:space="preserve">…… </w:t>
      </w:r>
      <w:r w:rsidRPr="004C6982">
        <w:rPr>
          <w:rFonts w:ascii="Times New Roman" w:hAnsiTheme="minorEastAsia" w:cs="Times New Roman"/>
        </w:rPr>
        <w:t>代彬，谈星辰，刘星</w:t>
      </w:r>
      <w:r w:rsidR="005E356D">
        <w:rPr>
          <w:rFonts w:ascii="Times New Roman" w:hAnsi="Times New Roman" w:cs="Times New Roman"/>
        </w:rPr>
        <w:t>（</w:t>
      </w:r>
      <w:r w:rsidRPr="004C6982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4C6982">
        <w:rPr>
          <w:rFonts w:ascii="Times New Roman" w:hAnsi="Times New Roman" w:cs="Times New Roman"/>
        </w:rPr>
        <w:t>97-112</w:t>
      </w:r>
      <w:r w:rsidR="005E356D">
        <w:rPr>
          <w:rFonts w:ascii="Times New Roman" w:hAnsi="Times New Roman" w:cs="Times New Roman"/>
        </w:rPr>
        <w:t>）</w:t>
      </w:r>
    </w:p>
    <w:p w:rsidR="004C6982" w:rsidRDefault="004C6982" w:rsidP="005E356D">
      <w:pPr>
        <w:ind w:left="210" w:hangingChars="100" w:hanging="210"/>
        <w:rPr>
          <w:rFonts w:ascii="Times New Roman" w:hAnsi="Times New Roman" w:cs="Times New Roman"/>
        </w:rPr>
      </w:pPr>
      <w:r w:rsidRPr="005E356D">
        <w:rPr>
          <w:rFonts w:ascii="Times New Roman" w:hAnsi="Times New Roman" w:cs="Times New Roman"/>
        </w:rPr>
        <w:t>国有企业高管薪酬管制与委托代理问题</w:t>
      </w:r>
      <w:r w:rsidR="005E356D">
        <w:rPr>
          <w:rFonts w:ascii="Times New Roman" w:hAnsi="Times New Roman" w:cs="Times New Roman" w:hint="eastAsia"/>
        </w:rPr>
        <w:t xml:space="preserve"> </w:t>
      </w:r>
      <w:r w:rsidR="005E356D">
        <w:rPr>
          <w:rFonts w:ascii="Times New Roman" w:hAnsi="Times New Roman" w:cs="Times New Roman"/>
        </w:rPr>
        <w:t>……………</w:t>
      </w:r>
      <w:r w:rsidR="00950CE7">
        <w:rPr>
          <w:rFonts w:ascii="Times New Roman" w:hAnsi="Times New Roman" w:cs="Times New Roman"/>
        </w:rPr>
        <w:t>………………</w:t>
      </w:r>
      <w:r w:rsidR="00950CE7">
        <w:rPr>
          <w:rFonts w:ascii="Times New Roman" w:hAnsi="Times New Roman" w:cs="Times New Roman" w:hint="eastAsia"/>
        </w:rPr>
        <w:t>.</w:t>
      </w:r>
      <w:r w:rsidR="005E356D">
        <w:rPr>
          <w:rFonts w:ascii="Times New Roman" w:hAnsi="Times New Roman" w:cs="Times New Roman"/>
        </w:rPr>
        <w:t>……</w:t>
      </w:r>
      <w:r w:rsidR="005E356D">
        <w:rPr>
          <w:rFonts w:ascii="Times New Roman" w:hAnsi="Times New Roman" w:cs="Times New Roman" w:hint="eastAsia"/>
        </w:rPr>
        <w:t xml:space="preserve">. </w:t>
      </w:r>
      <w:r w:rsidR="005E356D" w:rsidRPr="005E356D">
        <w:rPr>
          <w:rFonts w:ascii="Times New Roman" w:hAnsi="Times New Roman" w:cs="Times New Roman"/>
        </w:rPr>
        <w:t>姚建峰，喻凡，甘家武</w:t>
      </w:r>
      <w:r w:rsidR="005E356D">
        <w:rPr>
          <w:rFonts w:ascii="Times New Roman" w:hAnsi="Times New Roman" w:cs="Times New Roman"/>
        </w:rPr>
        <w:t>（</w:t>
      </w:r>
      <w:r w:rsidRPr="005E356D">
        <w:rPr>
          <w:rFonts w:ascii="Times New Roman" w:hAnsi="Times New Roman" w:cs="Times New Roman"/>
        </w:rPr>
        <w:t>5</w:t>
      </w:r>
      <w:r w:rsidR="005E356D">
        <w:rPr>
          <w:rFonts w:ascii="Times New Roman" w:hAnsi="Times New Roman" w:cs="Times New Roman"/>
        </w:rPr>
        <w:t>：</w:t>
      </w:r>
      <w:r w:rsidRPr="005E356D">
        <w:rPr>
          <w:rFonts w:ascii="Times New Roman" w:hAnsi="Times New Roman" w:cs="Times New Roman"/>
        </w:rPr>
        <w:t>113-124</w:t>
      </w:r>
      <w:r w:rsidR="005E356D">
        <w:rPr>
          <w:rFonts w:ascii="Times New Roman" w:hAnsi="Times New Roman" w:cs="Times New Roman"/>
        </w:rPr>
        <w:t>）</w:t>
      </w:r>
    </w:p>
    <w:p w:rsidR="00950CE7" w:rsidRDefault="00950CE7" w:rsidP="00232355">
      <w:pPr>
        <w:spacing w:beforeLines="50" w:afterLines="50"/>
        <w:ind w:leftChars="100" w:left="210"/>
        <w:rPr>
          <w:rFonts w:ascii="黑体" w:eastAsia="黑体" w:hAnsi="黑体" w:cs="Times New Roman"/>
          <w:sz w:val="24"/>
          <w:szCs w:val="24"/>
        </w:rPr>
      </w:pPr>
      <w:r w:rsidRPr="00950CE7">
        <w:rPr>
          <w:rFonts w:ascii="黑体" w:eastAsia="黑体" w:hAnsi="黑体" w:cs="Times New Roman" w:hint="eastAsia"/>
          <w:sz w:val="24"/>
          <w:szCs w:val="24"/>
        </w:rPr>
        <w:t>财政金融</w:t>
      </w:r>
    </w:p>
    <w:p w:rsidR="00950CE7" w:rsidRPr="00950CE7" w:rsidRDefault="00950CE7" w:rsidP="00950CE7">
      <w:pPr>
        <w:rPr>
          <w:rFonts w:ascii="Times New Roman" w:eastAsia="宋体" w:hAnsi="Times New Roman" w:cs="Times New Roman"/>
          <w:szCs w:val="21"/>
        </w:rPr>
      </w:pPr>
      <w:r w:rsidRPr="00950CE7">
        <w:rPr>
          <w:rFonts w:ascii="Times New Roman" w:eastAsia="宋体" w:hAnsi="Times New Roman" w:cs="Times New Roman"/>
          <w:szCs w:val="21"/>
        </w:rPr>
        <w:t>特别国债</w:t>
      </w:r>
      <w:r w:rsidRPr="00950CE7">
        <w:rPr>
          <w:rFonts w:ascii="Times New Roman" w:eastAsia="宋体" w:hAnsi="Times New Roman" w:cs="Times New Roman" w:hint="eastAsia"/>
          <w:szCs w:val="21"/>
        </w:rPr>
        <w:t>：</w:t>
      </w:r>
      <w:r w:rsidRPr="00950CE7">
        <w:rPr>
          <w:rFonts w:ascii="Times New Roman" w:eastAsia="宋体" w:hAnsi="Times New Roman" w:cs="Times New Roman"/>
          <w:szCs w:val="21"/>
        </w:rPr>
        <w:t>中国实践</w:t>
      </w:r>
      <w:r w:rsidRPr="00950CE7">
        <w:rPr>
          <w:rFonts w:ascii="Times New Roman" w:eastAsia="宋体" w:hAnsi="Times New Roman" w:cs="Times New Roman" w:hint="eastAsia"/>
          <w:szCs w:val="21"/>
        </w:rPr>
        <w:t>、抗疫应用与制度优化</w:t>
      </w:r>
      <w:r w:rsidRPr="00950CE7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50CE7">
        <w:rPr>
          <w:rFonts w:ascii="Times New Roman" w:eastAsia="宋体" w:hAnsi="Times New Roman" w:cs="Times New Roman"/>
          <w:szCs w:val="21"/>
        </w:rPr>
        <w:t>……………</w:t>
      </w:r>
      <w:r>
        <w:rPr>
          <w:rFonts w:ascii="Times New Roman" w:eastAsia="宋体" w:hAnsi="Times New Roman" w:cs="Times New Roman"/>
          <w:szCs w:val="21"/>
        </w:rPr>
        <w:t>………</w:t>
      </w:r>
      <w:r w:rsidRPr="00950CE7">
        <w:rPr>
          <w:rFonts w:ascii="Times New Roman" w:eastAsia="宋体" w:hAnsi="Times New Roman" w:cs="Times New Roman"/>
          <w:szCs w:val="21"/>
        </w:rPr>
        <w:t>…</w:t>
      </w:r>
      <w:r>
        <w:rPr>
          <w:rFonts w:ascii="Times New Roman" w:eastAsia="宋体" w:hAnsi="Times New Roman" w:cs="Times New Roman" w:hint="eastAsia"/>
          <w:szCs w:val="21"/>
        </w:rPr>
        <w:t>...</w:t>
      </w:r>
      <w:r w:rsidRPr="00950CE7">
        <w:rPr>
          <w:rFonts w:ascii="Times New Roman" w:eastAsia="宋体" w:hAnsi="Times New Roman" w:cs="Times New Roman"/>
          <w:szCs w:val="21"/>
        </w:rPr>
        <w:t>…</w:t>
      </w:r>
      <w:r w:rsidRPr="00950CE7">
        <w:rPr>
          <w:rFonts w:ascii="Times New Roman" w:eastAsia="宋体" w:hAnsi="Times New Roman" w:cs="Times New Roman" w:hint="eastAsia"/>
          <w:szCs w:val="21"/>
        </w:rPr>
        <w:t xml:space="preserve">. </w:t>
      </w:r>
      <w:r w:rsidRPr="00950CE7">
        <w:rPr>
          <w:rFonts w:ascii="Times New Roman" w:eastAsia="宋体" w:hAnsi="Times New Roman" w:cs="Times New Roman"/>
          <w:szCs w:val="21"/>
        </w:rPr>
        <w:t>…</w:t>
      </w:r>
      <w:r w:rsidRPr="00950CE7">
        <w:rPr>
          <w:rFonts w:ascii="Times New Roman" w:eastAsia="宋体" w:hAnsi="Times New Roman" w:cs="Times New Roman" w:hint="eastAsia"/>
          <w:szCs w:val="21"/>
        </w:rPr>
        <w:t xml:space="preserve">.. </w:t>
      </w:r>
      <w:r w:rsidRPr="00950CE7">
        <w:rPr>
          <w:rFonts w:ascii="Times New Roman" w:eastAsia="宋体" w:hAnsi="Times New Roman" w:cs="Times New Roman"/>
          <w:szCs w:val="21"/>
        </w:rPr>
        <w:t>郑联盛</w:t>
      </w:r>
      <w:r w:rsidRPr="00950CE7">
        <w:rPr>
          <w:rFonts w:ascii="Times New Roman" w:eastAsia="宋体" w:hAnsi="Times New Roman" w:cs="Times New Roman" w:hint="eastAsia"/>
          <w:szCs w:val="21"/>
        </w:rPr>
        <w:t>，</w:t>
      </w:r>
      <w:r w:rsidRPr="00950CE7">
        <w:rPr>
          <w:rFonts w:ascii="Times New Roman" w:eastAsia="宋体" w:hAnsi="Times New Roman" w:cs="Times New Roman"/>
          <w:szCs w:val="21"/>
        </w:rPr>
        <w:t>白云凯</w:t>
      </w:r>
      <w:r w:rsidRPr="00950CE7">
        <w:rPr>
          <w:rFonts w:ascii="Times New Roman" w:eastAsia="宋体" w:hAnsi="Times New Roman" w:cs="Times New Roman" w:hint="eastAsia"/>
          <w:szCs w:val="21"/>
        </w:rPr>
        <w:t>，</w:t>
      </w:r>
      <w:r w:rsidRPr="00950CE7">
        <w:rPr>
          <w:rFonts w:ascii="Times New Roman" w:eastAsia="宋体" w:hAnsi="Times New Roman" w:cs="Times New Roman"/>
          <w:szCs w:val="21"/>
        </w:rPr>
        <w:t>王波</w:t>
      </w:r>
      <w:r>
        <w:rPr>
          <w:rFonts w:ascii="Times New Roman" w:eastAsia="宋体" w:hAnsi="Times New Roman" w:cs="Times New Roman" w:hint="eastAsia"/>
          <w:szCs w:val="21"/>
        </w:rPr>
        <w:t>（</w:t>
      </w:r>
      <w:r>
        <w:rPr>
          <w:rFonts w:ascii="Times New Roman" w:eastAsia="宋体" w:hAnsi="Times New Roman" w:cs="Times New Roman" w:hint="eastAsia"/>
          <w:szCs w:val="21"/>
        </w:rPr>
        <w:t>6</w:t>
      </w:r>
      <w:r>
        <w:rPr>
          <w:rFonts w:ascii="Times New Roman" w:eastAsia="宋体" w:hAnsi="Times New Roman" w:cs="Times New Roman" w:hint="eastAsia"/>
          <w:szCs w:val="21"/>
        </w:rPr>
        <w:t>：</w:t>
      </w:r>
      <w:r>
        <w:rPr>
          <w:rFonts w:ascii="Times New Roman" w:eastAsia="宋体" w:hAnsi="Times New Roman" w:cs="Times New Roman" w:hint="eastAsia"/>
          <w:szCs w:val="21"/>
        </w:rPr>
        <w:t>101-112</w:t>
      </w:r>
      <w:r>
        <w:rPr>
          <w:rFonts w:ascii="Times New Roman" w:eastAsia="宋体" w:hAnsi="Times New Roman" w:cs="Times New Roman" w:hint="eastAsia"/>
          <w:szCs w:val="21"/>
        </w:rPr>
        <w:t>）</w:t>
      </w:r>
    </w:p>
    <w:p w:rsidR="00950CE7" w:rsidRPr="00950CE7" w:rsidRDefault="00950CE7" w:rsidP="00950CE7">
      <w:pPr>
        <w:pStyle w:val="a4"/>
        <w:spacing w:afterLines="0"/>
        <w:ind w:firstLineChars="0" w:firstLine="0"/>
        <w:rPr>
          <w:rFonts w:ascii="Times New Roman" w:eastAsia="宋体" w:hAnsi="Times New Roman" w:cs="Times New Roman"/>
          <w:szCs w:val="21"/>
        </w:rPr>
      </w:pPr>
      <w:r w:rsidRPr="00950CE7">
        <w:rPr>
          <w:rFonts w:asciiTheme="majorEastAsia" w:eastAsiaTheme="majorEastAsia" w:hAnsiTheme="majorEastAsia" w:cs="Times New Roman" w:hint="eastAsia"/>
          <w:szCs w:val="21"/>
        </w:rPr>
        <w:t>数字经济对增值税税收遵从的挑战与应对</w:t>
      </w:r>
    </w:p>
    <w:p w:rsidR="00950CE7" w:rsidRPr="00950CE7" w:rsidRDefault="00950CE7" w:rsidP="0054103E">
      <w:pPr>
        <w:pStyle w:val="a4"/>
        <w:spacing w:afterLines="0"/>
        <w:ind w:firstLine="210"/>
        <w:rPr>
          <w:rFonts w:ascii="黑体" w:eastAsia="黑体" w:hAnsi="黑体" w:cs="Times New Roman"/>
          <w:sz w:val="24"/>
          <w:szCs w:val="24"/>
        </w:rPr>
      </w:pPr>
      <w:r w:rsidRPr="00950CE7">
        <w:rPr>
          <w:rFonts w:ascii="Times New Roman" w:eastAsia="楷体" w:hAnsi="Times New Roman" w:cs="Times New Roman"/>
          <w:szCs w:val="21"/>
        </w:rPr>
        <w:t>——</w:t>
      </w:r>
      <w:r w:rsidRPr="00950CE7">
        <w:rPr>
          <w:rFonts w:ascii="Times New Roman" w:eastAsia="楷体" w:hAnsi="Times New Roman" w:cs="Times New Roman"/>
          <w:szCs w:val="21"/>
        </w:rPr>
        <w:t>欧盟最新税改策略分析与启示</w:t>
      </w:r>
      <w:r w:rsidRPr="00950CE7">
        <w:rPr>
          <w:rFonts w:ascii="Times New Roman" w:eastAsia="楷体" w:hAnsi="Times New Roman" w:cs="Times New Roman"/>
          <w:szCs w:val="21"/>
        </w:rPr>
        <w:t xml:space="preserve"> ……………………………….…</w:t>
      </w:r>
      <w:r>
        <w:rPr>
          <w:rFonts w:ascii="Times New Roman" w:eastAsia="楷体" w:hAnsi="Times New Roman" w:cs="Times New Roman"/>
          <w:szCs w:val="21"/>
        </w:rPr>
        <w:t>……</w:t>
      </w:r>
      <w:r>
        <w:rPr>
          <w:rFonts w:ascii="Times New Roman" w:eastAsia="楷体" w:hAnsi="Times New Roman" w:cs="Times New Roman" w:hint="eastAsia"/>
          <w:szCs w:val="21"/>
        </w:rPr>
        <w:t>.</w:t>
      </w:r>
      <w:r w:rsidRPr="00950CE7">
        <w:rPr>
          <w:rFonts w:ascii="Times New Roman" w:eastAsia="楷体" w:hAnsi="Times New Roman" w:cs="Times New Roman"/>
          <w:szCs w:val="21"/>
        </w:rPr>
        <w:t xml:space="preserve">…………….. </w:t>
      </w:r>
      <w:r w:rsidRPr="00950CE7">
        <w:rPr>
          <w:rFonts w:ascii="Times New Roman" w:cs="Times New Roman"/>
          <w:szCs w:val="21"/>
        </w:rPr>
        <w:t>张馨予（</w:t>
      </w:r>
      <w:r w:rsidRPr="00950CE7">
        <w:rPr>
          <w:rFonts w:ascii="Times New Roman" w:hAnsi="Times New Roman" w:cs="Times New Roman"/>
          <w:szCs w:val="21"/>
        </w:rPr>
        <w:t>6</w:t>
      </w:r>
      <w:r w:rsidRPr="00950CE7">
        <w:rPr>
          <w:rFonts w:ascii="Times New Roman" w:cs="Times New Roman"/>
          <w:szCs w:val="21"/>
        </w:rPr>
        <w:t>：</w:t>
      </w:r>
      <w:r w:rsidRPr="00950CE7">
        <w:rPr>
          <w:rFonts w:ascii="Times New Roman" w:hAnsi="Times New Roman" w:cs="Times New Roman"/>
          <w:szCs w:val="21"/>
        </w:rPr>
        <w:t>113-121</w:t>
      </w:r>
      <w:r w:rsidRPr="00950CE7">
        <w:rPr>
          <w:rFonts w:ascii="Times New Roman" w:cs="Times New Roman"/>
          <w:szCs w:val="21"/>
        </w:rPr>
        <w:t>）</w:t>
      </w:r>
    </w:p>
    <w:sectPr w:rsidR="00950CE7" w:rsidRPr="00950CE7" w:rsidSect="0032590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16B" w:rsidRDefault="00D3316B" w:rsidP="00DD346E">
      <w:r>
        <w:separator/>
      </w:r>
    </w:p>
  </w:endnote>
  <w:endnote w:type="continuationSeparator" w:id="1">
    <w:p w:rsidR="00D3316B" w:rsidRDefault="00D3316B" w:rsidP="00DD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16B" w:rsidRDefault="00D3316B" w:rsidP="00DD346E">
      <w:r>
        <w:separator/>
      </w:r>
    </w:p>
  </w:footnote>
  <w:footnote w:type="continuationSeparator" w:id="1">
    <w:p w:rsidR="00D3316B" w:rsidRDefault="00D3316B" w:rsidP="00DD34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8A7"/>
    <w:rsid w:val="000478A7"/>
    <w:rsid w:val="0005591C"/>
    <w:rsid w:val="000E0ACE"/>
    <w:rsid w:val="001513A4"/>
    <w:rsid w:val="00232355"/>
    <w:rsid w:val="00243936"/>
    <w:rsid w:val="0032590A"/>
    <w:rsid w:val="00342518"/>
    <w:rsid w:val="003A4B1B"/>
    <w:rsid w:val="004C6982"/>
    <w:rsid w:val="004D4DD1"/>
    <w:rsid w:val="0054103E"/>
    <w:rsid w:val="0057444A"/>
    <w:rsid w:val="005E356D"/>
    <w:rsid w:val="006E1F90"/>
    <w:rsid w:val="00793435"/>
    <w:rsid w:val="00912DA1"/>
    <w:rsid w:val="00936F39"/>
    <w:rsid w:val="00950CE7"/>
    <w:rsid w:val="00B262BD"/>
    <w:rsid w:val="00B32C1D"/>
    <w:rsid w:val="00C30FFF"/>
    <w:rsid w:val="00D3316B"/>
    <w:rsid w:val="00D96584"/>
    <w:rsid w:val="00DC4ABC"/>
    <w:rsid w:val="00DD346E"/>
    <w:rsid w:val="00DD3C80"/>
    <w:rsid w:val="00E0587B"/>
    <w:rsid w:val="00E1661D"/>
    <w:rsid w:val="00EA6B08"/>
    <w:rsid w:val="00EC5C09"/>
    <w:rsid w:val="00F14BEE"/>
    <w:rsid w:val="00F23302"/>
    <w:rsid w:val="00F64310"/>
    <w:rsid w:val="00F763DF"/>
    <w:rsid w:val="00F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5E356D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5E356D"/>
  </w:style>
  <w:style w:type="paragraph" w:styleId="a4">
    <w:name w:val="Body Text First Indent"/>
    <w:basedOn w:val="a3"/>
    <w:link w:val="Char0"/>
    <w:unhideWhenUsed/>
    <w:qFormat/>
    <w:rsid w:val="005E356D"/>
    <w:pPr>
      <w:topLinePunct/>
      <w:spacing w:afterLines="50"/>
      <w:ind w:firstLineChars="100" w:firstLine="420"/>
    </w:pPr>
  </w:style>
  <w:style w:type="character" w:customStyle="1" w:styleId="Char0">
    <w:name w:val="正文首行缩进 Char"/>
    <w:basedOn w:val="Char"/>
    <w:link w:val="a4"/>
    <w:rsid w:val="005E356D"/>
  </w:style>
  <w:style w:type="paragraph" w:styleId="a5">
    <w:name w:val="header"/>
    <w:basedOn w:val="a"/>
    <w:link w:val="Char1"/>
    <w:uiPriority w:val="99"/>
    <w:semiHidden/>
    <w:unhideWhenUsed/>
    <w:rsid w:val="00DD34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D346E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DD34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DD34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yimiao1949@163.com</cp:lastModifiedBy>
  <cp:revision>8</cp:revision>
  <dcterms:created xsi:type="dcterms:W3CDTF">2020-12-04T08:10:00Z</dcterms:created>
  <dcterms:modified xsi:type="dcterms:W3CDTF">2020-12-31T03:12:00Z</dcterms:modified>
</cp:coreProperties>
</file>